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46EE8" w:rsidRPr="00CA662A" w14:paraId="0A95E617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D5DE72" w14:textId="77777777" w:rsidR="00546EE8" w:rsidRPr="00197A5E" w:rsidRDefault="0024358E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="00546EE8" w:rsidRPr="00197A5E">
              <w:rPr>
                <w:rFonts w:ascii="Arial Black" w:hAnsi="Arial Black" w:cs="Arial"/>
                <w:sz w:val="20"/>
                <w:szCs w:val="20"/>
              </w:rPr>
              <w:t>BR 712 035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C37615" w14:textId="1D76F35C" w:rsidR="00546EE8" w:rsidRPr="00BC73E5" w:rsidRDefault="00BC73E5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ClassicLine h</w:t>
            </w:r>
            <w:r w:rsidRPr="00AB7030">
              <w:rPr>
                <w:rFonts w:ascii="Arial Black" w:hAnsi="Arial Black"/>
                <w:sz w:val="20"/>
                <w:szCs w:val="20"/>
                <w:lang w:val="en-GB"/>
              </w:rPr>
              <w:t xml:space="preserve">and-held eye shower with one spray head, </w:t>
            </w:r>
            <w:r w:rsidR="00F15279" w:rsidRPr="00F15279">
              <w:rPr>
                <w:rFonts w:ascii="Arial Black" w:hAnsi="Arial Black"/>
                <w:sz w:val="20"/>
                <w:szCs w:val="20"/>
                <w:lang w:val="en-GB"/>
              </w:rPr>
              <w:t>diagonal mounted / lab cell mounted</w:t>
            </w:r>
          </w:p>
        </w:tc>
      </w:tr>
      <w:tr w:rsidR="00546EE8" w:rsidRPr="00197A5E" w14:paraId="14CE07DC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9E28D1" w14:textId="77777777" w:rsidR="00F15279" w:rsidRDefault="00BC73E5" w:rsidP="008A2DB9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ClassicLine</w:t>
            </w:r>
            <w:proofErr w:type="spellEnd"/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 hand-held eye shower with one spray head, </w:t>
            </w:r>
            <w:r w:rsidR="00F15279" w:rsidRPr="00F15279">
              <w:rPr>
                <w:rFonts w:ascii="Arial" w:hAnsi="Arial" w:cs="Arial"/>
                <w:sz w:val="18"/>
                <w:szCs w:val="18"/>
                <w:lang w:val="en-GB"/>
              </w:rPr>
              <w:t>diagonal mounted / lab cell mounted</w:t>
            </w:r>
          </w:p>
          <w:p w14:paraId="33A8A765" w14:textId="64D3FD02" w:rsidR="008A2DB9" w:rsidRPr="006D4F9C" w:rsidRDefault="008A2DB9" w:rsidP="008A2DB9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682A9984" w14:textId="77777777" w:rsidR="008A2DB9" w:rsidRPr="00C41DFA" w:rsidRDefault="008A2DB9" w:rsidP="008A2DB9">
            <w:pPr>
              <w:tabs>
                <w:tab w:val="left" w:pos="900"/>
              </w:tabs>
              <w:ind w:right="566"/>
              <w:rPr>
                <w:rFonts w:ascii="Arial" w:hAnsi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="005D611C">
              <w:rPr>
                <w:rFonts w:ascii="Arial" w:hAnsi="Arial" w:cs="Arial"/>
                <w:sz w:val="18"/>
                <w:szCs w:val="18"/>
                <w:lang w:val="en-GB"/>
              </w:rPr>
              <w:t xml:space="preserve">high-performance spray head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pla</w:t>
            </w:r>
            <w:r w:rsidR="003D292A">
              <w:rPr>
                <w:rFonts w:ascii="Arial" w:hAnsi="Arial" w:cs="Arial"/>
                <w:sz w:val="18"/>
                <w:szCs w:val="18"/>
                <w:lang w:val="en-GB"/>
              </w:rPr>
              <w:t>stic spray plate, largely free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7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lit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inute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backflow preventer</w:t>
            </w:r>
            <w:r w:rsidRPr="001076F4">
              <w:rPr>
                <w:lang w:val="en-GB"/>
              </w:rPr>
              <w:t xml:space="preserve">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to protect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drinking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covered hose,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length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eter,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inlet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 female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/>
                <w:sz w:val="18"/>
                <w:lang w:val="en-GB"/>
              </w:rPr>
              <w:t>45° wall bracket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 xml:space="preserve">front mounted, 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incl. </w:t>
            </w:r>
            <w:r>
              <w:rPr>
                <w:rFonts w:ascii="Arial" w:hAnsi="Arial"/>
                <w:sz w:val="18"/>
                <w:lang w:val="en-GB"/>
              </w:rPr>
              <w:t>2x large mounting holes, chrome-plated rosette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sealing to table surface with</w:t>
            </w:r>
            <w:r w:rsidRPr="006D4F9C">
              <w:rPr>
                <w:rFonts w:ascii="Arial" w:hAnsi="Arial"/>
                <w:sz w:val="18"/>
                <w:lang w:val="en-GB"/>
              </w:rPr>
              <w:t xml:space="preserve"> O-Ring</w:t>
            </w:r>
          </w:p>
          <w:p w14:paraId="45505643" w14:textId="77777777" w:rsidR="008A2DB9" w:rsidRPr="001F172F" w:rsidRDefault="008A2DB9" w:rsidP="008A2DB9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906D2C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360A251A" w14:textId="77777777" w:rsidR="008A2DB9" w:rsidRPr="008A2DB9" w:rsidRDefault="008A2DB9" w:rsidP="008A2DB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- mounting height 770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3E3E2B57" w14:textId="77777777" w:rsidR="00FD796E" w:rsidRPr="008A2DB9" w:rsidRDefault="00FD796E" w:rsidP="00FD796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906D2C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72117AB9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906D2C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o.: BR 712 035</w:t>
            </w:r>
          </w:p>
          <w:p w14:paraId="239E0E69" w14:textId="77777777" w:rsidR="00FD796E" w:rsidRPr="00265C26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019B87B9" w14:textId="77777777" w:rsidR="00FD796E" w:rsidRPr="00FD796E" w:rsidRDefault="00FD796E" w:rsidP="00FD796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FD796E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46B272D0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46EB6EA7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>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5100E0D9" w14:textId="77777777" w:rsidR="00FD796E" w:rsidRPr="00EB4BF1" w:rsidRDefault="00FD796E" w:rsidP="00FD796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>Flow rate: 7 l/min</w:t>
            </w:r>
          </w:p>
          <w:p w14:paraId="2A0658ED" w14:textId="77777777" w:rsidR="00D67A95" w:rsidRDefault="00FD796E" w:rsidP="00FD796E">
            <w:pPr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Water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inlet</w:t>
            </w:r>
            <w:proofErr w:type="spellEnd"/>
            <w:r w:rsidRPr="00197A5E">
              <w:rPr>
                <w:rFonts w:ascii="Arial" w:hAnsi="Arial" w:cs="Arial"/>
                <w:bCs/>
                <w:sz w:val="18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</w:rPr>
              <w:t xml:space="preserve">½“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female</w:t>
            </w:r>
            <w:proofErr w:type="spellEnd"/>
          </w:p>
          <w:p w14:paraId="29BEB90E" w14:textId="508E5543" w:rsidR="00CA662A" w:rsidRPr="00197A5E" w:rsidRDefault="00CA662A" w:rsidP="00FD796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240 x 65 x 65 mm</w:t>
            </w:r>
          </w:p>
        </w:tc>
      </w:tr>
    </w:tbl>
    <w:p w14:paraId="3F10381F" w14:textId="77777777" w:rsidR="0055486F" w:rsidRDefault="0055486F">
      <w:pPr>
        <w:rPr>
          <w:rFonts w:ascii="Arial" w:hAnsi="Arial" w:cs="Arial"/>
          <w:sz w:val="18"/>
          <w:szCs w:val="18"/>
        </w:rPr>
      </w:pPr>
    </w:p>
    <w:p w14:paraId="6C45D5C0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67BC3" w14:textId="77777777" w:rsidR="00FE137C" w:rsidRDefault="00FE137C" w:rsidP="00323468">
      <w:r>
        <w:separator/>
      </w:r>
    </w:p>
  </w:endnote>
  <w:endnote w:type="continuationSeparator" w:id="0">
    <w:p w14:paraId="38F1AFEC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0065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9669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396694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71541B40" w14:textId="77777777" w:rsidR="00C41DFA" w:rsidRDefault="00C41DFA">
    <w:pPr>
      <w:pStyle w:val="Fuzeile"/>
    </w:pPr>
  </w:p>
  <w:p w14:paraId="42A64A0E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2DD67CCF" wp14:editId="187EEC17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1472" w14:textId="77777777" w:rsidR="00FE137C" w:rsidRDefault="00FE137C" w:rsidP="00323468">
      <w:r>
        <w:separator/>
      </w:r>
    </w:p>
  </w:footnote>
  <w:footnote w:type="continuationSeparator" w:id="0">
    <w:p w14:paraId="4AA71B75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6BD0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23191F05" wp14:editId="15C7D22B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4UpAPqoiuqtJN8SoSZxicg8ifk84M3bxIffNNb7eQVLMIjNiA1lDby1skiHUhFE3416NexPaiekcWTU7fm6fg==" w:salt="W1mYAwLzhGUBYmx/tQ5X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1E0C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649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6694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292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6D2C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5652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62A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279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D98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14431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1203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10</cp:revision>
  <cp:lastPrinted>2014-01-03T06:33:00Z</cp:lastPrinted>
  <dcterms:created xsi:type="dcterms:W3CDTF">2020-12-23T10:29:00Z</dcterms:created>
  <dcterms:modified xsi:type="dcterms:W3CDTF">2024-03-21T14:30:00Z</dcterms:modified>
</cp:coreProperties>
</file>