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A3618" w:rsidRPr="008B67EC" w14:paraId="30CDCB31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A6CE399" w14:textId="77777777" w:rsidR="00AA3618" w:rsidRPr="00936A2A" w:rsidRDefault="00AA3618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9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E6416DD" w14:textId="77777777" w:rsidR="00AA3618" w:rsidRPr="00773051" w:rsidRDefault="00AA3618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77305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body safety shower with eye shower with stainless steel 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floor mounted</w:t>
            </w:r>
          </w:p>
        </w:tc>
      </w:tr>
      <w:tr w:rsidR="00AA3618" w:rsidRPr="008B67EC" w14:paraId="354E39A8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1F8E566" w14:textId="77777777" w:rsidR="001C2D96" w:rsidRDefault="001C2D96" w:rsidP="001C2D9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PremiumLine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body safety shower with eye shower with stainless steel bowl, floor mounted</w:t>
            </w:r>
          </w:p>
          <w:p w14:paraId="248568A7" w14:textId="77777777" w:rsidR="001C2D96" w:rsidRDefault="001C2D96" w:rsidP="001C2D96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- including top and bottom water inlet 1 ¼” female for installation in circulation lines, plug 1 ¼” of stainless steel</w:t>
            </w:r>
          </w:p>
          <w:p w14:paraId="2D0C860B" w14:textId="77777777" w:rsidR="001C2D96" w:rsidRDefault="001C2D96" w:rsidP="001C2D96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polished, diameter 200 mm</w:t>
            </w:r>
          </w:p>
          <w:p w14:paraId="547F1063" w14:textId="39CD50B2" w:rsidR="001C2D96" w:rsidRDefault="001C2D96" w:rsidP="001C2D96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polished,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F17BE9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9A48F3E" w14:textId="77777777" w:rsidR="001C2D96" w:rsidRDefault="001C2D96" w:rsidP="001C2D9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2917F8DE" w14:textId="77777777" w:rsidR="001C2D96" w:rsidRDefault="001C2D96" w:rsidP="001C2D96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¾” of stainless steel, with quick connect system and pull rod actuation, DIN-DVGW 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17B33118" w14:textId="77777777" w:rsidR="001C2D96" w:rsidRDefault="001C2D96" w:rsidP="001C2D9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506F3465" w14:textId="77777777" w:rsidR="001C2D96" w:rsidRDefault="001C2D96" w:rsidP="001C2D9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5539D5E4" w14:textId="77777777" w:rsidR="001C2D96" w:rsidRDefault="001C2D96" w:rsidP="001C2D96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26CF6572" w14:textId="77777777" w:rsidR="001C2D96" w:rsidRDefault="001C2D96" w:rsidP="001C2D96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stainless steel, polished,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free of calcification-and maintenance, very robust, self-draining</w:t>
            </w:r>
          </w:p>
          <w:p w14:paraId="7D73832D" w14:textId="77777777" w:rsidR="001C2D96" w:rsidRDefault="001C2D96" w:rsidP="001C2D96">
            <w:pPr>
              <w:tabs>
                <w:tab w:val="left" w:pos="-4167"/>
              </w:tabs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537C6176" w14:textId="77777777" w:rsidR="001C2D96" w:rsidRDefault="001C2D96" w:rsidP="001C2D96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PremiumLine safety eye shower with stainless steel bowl</w:t>
            </w:r>
          </w:p>
          <w:p w14:paraId="65B3DF7B" w14:textId="77777777" w:rsidR="001C2D96" w:rsidRDefault="001C2D96" w:rsidP="001C2D96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</w:t>
            </w:r>
          </w:p>
          <w:p w14:paraId="409155F0" w14:textId="77777777" w:rsidR="001C2D96" w:rsidRDefault="001C2D96" w:rsidP="001C2D96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ball valve ½” of stainless steel, with PUSH-lever actuation, DIN-DVGW tested and certificated</w:t>
            </w:r>
          </w:p>
          <w:p w14:paraId="229AB361" w14:textId="77777777" w:rsidR="001C2D96" w:rsidRDefault="001C2D96" w:rsidP="001C2D96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 push plate made of stainless steel</w:t>
            </w:r>
            <w:r>
              <w:rPr>
                <w:rFonts w:ascii="Arial" w:hAnsi="Arial"/>
                <w:sz w:val="18"/>
                <w:lang w:val="en-GB"/>
              </w:rPr>
              <w:t>, polished, length 240 mm, with large signal "PUSH", luminescent according to DIN 67510</w:t>
            </w:r>
            <w:r>
              <w:rPr>
                <w:rFonts w:ascii="Arial" w:hAnsi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>
              <w:rPr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2.5 to 5 bar flow pressure</w:t>
            </w:r>
          </w:p>
          <w:p w14:paraId="23E045E4" w14:textId="77777777" w:rsidR="001C2D96" w:rsidRPr="009A6363" w:rsidRDefault="001C2D96" w:rsidP="001C2D96">
            <w:pPr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- high-performance spray heads made of stainless steel for large-scale dispersion of water, with plastic spray plate, largely free of calcification, </w:t>
            </w:r>
            <w:r w:rsidRPr="009A6363">
              <w:rPr>
                <w:rFonts w:ascii="Arial" w:hAnsi="Arial" w:cs="Arial"/>
                <w:sz w:val="18"/>
                <w:szCs w:val="18"/>
                <w:lang w:val="en-GB"/>
              </w:rPr>
              <w:t>with rubber sleeves and sealed dust caps with folding mechanism, mounted over distributor fork</w:t>
            </w:r>
          </w:p>
          <w:p w14:paraId="6DE5F166" w14:textId="77777777" w:rsidR="001C2D96" w:rsidRPr="00FF7F72" w:rsidRDefault="001C2D96" w:rsidP="001C2D9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bowl made of stainless steel, diameter 275 mm, polished, water outlet 1 ¼” male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br/>
              <w:t>- sign for eye shower according to EN ISO 7010 und ASR A1.3, self-adhesive PVC-film, 100 x 100 mm, viewing distance 10 metre</w:t>
            </w:r>
          </w:p>
          <w:p w14:paraId="296AD163" w14:textId="77777777" w:rsidR="001C2D96" w:rsidRPr="00265C26" w:rsidRDefault="001C2D96" w:rsidP="001C2D9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01EF9C35" w14:textId="77777777" w:rsidR="001C2D96" w:rsidRPr="00031497" w:rsidRDefault="001C2D96" w:rsidP="001C2D96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Z358.1-2014, EN 15154-1:2006,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837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14:paraId="60485D8A" w14:textId="77777777" w:rsidR="00AA3618" w:rsidRPr="00031497" w:rsidRDefault="00AA3618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5339717E" w14:textId="77777777" w:rsidR="00AA3618" w:rsidRPr="000C04E8" w:rsidRDefault="00AA3618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73D48692" w14:textId="77777777" w:rsidR="008B67EC" w:rsidRPr="00E36286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B3B7970" w14:textId="77777777" w:rsidR="008B67EC" w:rsidRPr="00E36286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3AE94D4" w14:textId="77777777" w:rsidR="008B67EC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0B906C60" w14:textId="77777777" w:rsidR="008B67EC" w:rsidRPr="00E36286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3E9A4CF5" w14:textId="77777777" w:rsidR="008B67EC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408721AE" w14:textId="77777777" w:rsidR="008B67EC" w:rsidRPr="00D43E08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¼” male</w:t>
            </w:r>
          </w:p>
          <w:p w14:paraId="1B23DF6A" w14:textId="77777777" w:rsidR="008B67EC" w:rsidRPr="00AA22EB" w:rsidRDefault="008B67EC" w:rsidP="008B67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400 x 630 mm</w:t>
            </w:r>
          </w:p>
          <w:p w14:paraId="57633FDF" w14:textId="77777777" w:rsidR="00AA3618" w:rsidRPr="00AA22EB" w:rsidRDefault="00AA3618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15964108" w14:textId="77777777" w:rsidR="00AA3618" w:rsidRPr="00AA22EB" w:rsidRDefault="00AA3618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40497C6A" w14:textId="77777777" w:rsidR="00AA3618" w:rsidRDefault="00AA3618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5E36C44D" w14:textId="77777777" w:rsidR="00AA3618" w:rsidRPr="00A3600B" w:rsidRDefault="00AA3618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761596FC" w14:textId="77777777" w:rsidR="00AA3618" w:rsidRPr="0077364B" w:rsidRDefault="00AA3618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9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1506C278" w14:textId="77777777" w:rsidR="0024358E" w:rsidRPr="00F17BE9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F17BE9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07E7C" w14:textId="77777777" w:rsidR="00507AE6" w:rsidRDefault="00507AE6" w:rsidP="00323468">
      <w:r>
        <w:separator/>
      </w:r>
    </w:p>
  </w:endnote>
  <w:endnote w:type="continuationSeparator" w:id="0">
    <w:p w14:paraId="0A9321D4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3C191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1C2D96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1C2D96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58B5BF73" w14:textId="77777777" w:rsidR="00C37F86" w:rsidRDefault="00C37F86">
    <w:pPr>
      <w:pStyle w:val="Fuzeile"/>
    </w:pPr>
  </w:p>
  <w:p w14:paraId="4F7E8EA5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14DA7DC6" wp14:editId="1D17DD17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71858" w14:textId="77777777" w:rsidR="00507AE6" w:rsidRDefault="00507AE6" w:rsidP="00323468">
      <w:r>
        <w:separator/>
      </w:r>
    </w:p>
  </w:footnote>
  <w:footnote w:type="continuationSeparator" w:id="0">
    <w:p w14:paraId="1B14713B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88228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4DBF224D" wp14:editId="3893B02D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dEkfrwt7CQYXq7vNQYp99PFM9bj6t4/QWDUgv6oU+npsKU/BMM8OUKgfyVGIffd8fnSDVhIBy2AZlKJj2Pm3Q==" w:salt="qE58wjSCZT/fRavg5Dun1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5792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872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2D96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622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699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7EC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618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17BE9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F7D85B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2567</Characters>
  <Application>Microsoft Office Word</Application>
  <DocSecurity>8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9</cp:revision>
  <cp:lastPrinted>2014-01-03T06:33:00Z</cp:lastPrinted>
  <dcterms:created xsi:type="dcterms:W3CDTF">2020-04-29T09:09:00Z</dcterms:created>
  <dcterms:modified xsi:type="dcterms:W3CDTF">2024-04-22T07:58:00Z</dcterms:modified>
</cp:coreProperties>
</file>