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FC74D5" w:rsidRPr="005B61F0" w14:paraId="712F0E14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FE1A5C" w14:textId="77777777" w:rsidR="00FC74D5" w:rsidRPr="00936A2A" w:rsidRDefault="00FC74D5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460B5F" w14:textId="77777777" w:rsidR="00FC74D5" w:rsidRPr="00773051" w:rsidRDefault="00FC74D5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77305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body safety shower with eye shower with 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FC74D5" w:rsidRPr="005B61F0" w14:paraId="1D50EC3A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3C1BEA" w14:textId="77777777" w:rsidR="00BF2EE4" w:rsidRPr="00805B31" w:rsidRDefault="00BF2EE4" w:rsidP="00BF2EE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body safety shower with eye shower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with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bowl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5E07A338" w14:textId="77777777" w:rsidR="00BF2EE4" w:rsidRPr="00C67916" w:rsidRDefault="00BF2EE4" w:rsidP="00BF2EE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660D728F" w14:textId="77777777" w:rsidR="00BF2EE4" w:rsidRDefault="00BF2EE4" w:rsidP="00BF2EE4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2CF0C246" w14:textId="3661A3DB" w:rsidR="00BF2EE4" w:rsidRDefault="00BF2EE4" w:rsidP="00BF2EE4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865B27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B59C79B" w14:textId="77777777" w:rsidR="00BF2EE4" w:rsidRDefault="00BF2EE4" w:rsidP="00BF2EE4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2E4B466C" w14:textId="77777777" w:rsidR="00BF2EE4" w:rsidRDefault="00BF2EE4" w:rsidP="00BF2EE4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with quick connect system and pull rod actuation, DIN-DVGW tested and certificated</w:t>
            </w:r>
          </w:p>
          <w:p w14:paraId="18D97128" w14:textId="77777777" w:rsidR="00BF2EE4" w:rsidRDefault="00BF2EE4" w:rsidP="00BF2EE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68D6CFCA" w14:textId="77777777" w:rsidR="00BF2EE4" w:rsidRDefault="00BF2EE4" w:rsidP="00BF2EE4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13EE646F" w14:textId="77777777" w:rsidR="00BF2EE4" w:rsidRDefault="00BF2EE4" w:rsidP="00BF2EE4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3B8FA6F4" w14:textId="77777777" w:rsidR="00BF2EE4" w:rsidRDefault="00BF2EE4" w:rsidP="00BF2EE4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chemical resistant plastics, black,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scale and maintenance-free, very robust, self-draining</w:t>
            </w:r>
          </w:p>
          <w:p w14:paraId="1104B410" w14:textId="77777777" w:rsidR="00BF2EE4" w:rsidRDefault="00BF2EE4" w:rsidP="00BF2EE4">
            <w:pPr>
              <w:tabs>
                <w:tab w:val="left" w:pos="-4167"/>
              </w:tabs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and ASR A1.3, self-adhesive PVC-film, 150 x 150 mm, viewing distance 15 metre</w:t>
            </w:r>
          </w:p>
          <w:p w14:paraId="7C7C7FFB" w14:textId="77777777" w:rsidR="00BF2EE4" w:rsidRPr="007643C2" w:rsidRDefault="00BF2EE4" w:rsidP="00BF2EE4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integrated </w:t>
            </w:r>
            <w:r w:rsidRPr="0029478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safety eye shower with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bowl</w:t>
            </w:r>
            <w:r>
              <w:rPr>
                <w:rFonts w:ascii="Arial" w:hAnsi="Arial"/>
                <w:sz w:val="18"/>
                <w:lang w:val="en-GB"/>
              </w:rPr>
              <w:t>°, mounting height 900 mm, o</w:t>
            </w:r>
            <w:r w:rsidRPr="001214E9">
              <w:rPr>
                <w:rFonts w:ascii="Arial" w:hAnsi="Arial"/>
                <w:sz w:val="18"/>
                <w:lang w:val="en-GB"/>
              </w:rPr>
              <w:t>rientation of the eye shower freely selectable on site</w:t>
            </w:r>
          </w:p>
          <w:p w14:paraId="4F46CCE6" w14:textId="77777777" w:rsidR="00BF2EE4" w:rsidRPr="00D11E03" w:rsidRDefault="00BF2EE4" w:rsidP="00BF2EE4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chemical resistant green powder coated</w:t>
            </w:r>
          </w:p>
          <w:p w14:paraId="6A2F7230" w14:textId="77777777" w:rsidR="00BF2EE4" w:rsidRDefault="00BF2EE4" w:rsidP="00BF2EE4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E21E54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PUSH-lever actuation,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393C8516" w14:textId="77777777" w:rsidR="00BF2EE4" w:rsidRDefault="00BF2EE4" w:rsidP="00BF2EE4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 w:rsidRPr="0004726D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>big push plate made of steel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chemical resistant green powder coated, </w:t>
            </w:r>
            <w:r>
              <w:rPr>
                <w:rFonts w:ascii="Arial" w:hAnsi="Arial"/>
                <w:sz w:val="18"/>
                <w:lang w:val="en-GB"/>
              </w:rPr>
              <w:t>length 240 mm, with large signal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 "PUSH", </w:t>
            </w:r>
            <w:r>
              <w:rPr>
                <w:rFonts w:ascii="Arial" w:hAnsi="Arial"/>
                <w:sz w:val="18"/>
                <w:lang w:val="en-GB"/>
              </w:rPr>
              <w:t>luminescent according to DIN 67510</w:t>
            </w:r>
          </w:p>
          <w:p w14:paraId="61CA7B2D" w14:textId="77777777" w:rsidR="00BF2EE4" w:rsidRPr="00EA6E40" w:rsidRDefault="00BF2EE4" w:rsidP="00BF2EE4">
            <w:pPr>
              <w:rPr>
                <w:rFonts w:ascii="Arial" w:hAnsi="Arial"/>
                <w:sz w:val="18"/>
                <w:lang w:val="en-GB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</w:p>
          <w:p w14:paraId="2FE4538D" w14:textId="77777777" w:rsidR="00BF2EE4" w:rsidRDefault="00BF2EE4" w:rsidP="00BF2EE4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413410"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water, 45° angled, with plastic spray plate, largely free of calcification, with rubber sleeves and sealed dust caps with folding mechanism, mounted over distributor fork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>- bowl made of plastic, green, diameter 275 mm, water outlet 1 ¼” male</w:t>
            </w:r>
          </w:p>
          <w:p w14:paraId="656618C5" w14:textId="77777777" w:rsidR="00BF2EE4" w:rsidRDefault="00BF2EE4" w:rsidP="00BF2EE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18D12186" w14:textId="77777777" w:rsidR="00BF2EE4" w:rsidRPr="00265C26" w:rsidRDefault="00BF2EE4" w:rsidP="00BF2EE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29FFD0FF" w14:textId="77777777" w:rsidR="00BF2EE4" w:rsidRDefault="00BF2EE4" w:rsidP="00BF2EE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837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56018CC5" w14:textId="77777777" w:rsidR="00FC74D5" w:rsidRPr="00031497" w:rsidRDefault="00FC74D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14823C02" w14:textId="77777777" w:rsidR="00FC74D5" w:rsidRPr="000C04E8" w:rsidRDefault="00FC74D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1C2C6DF" w14:textId="77777777" w:rsidR="005B61F0" w:rsidRPr="00E36286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68542270" w14:textId="77777777" w:rsidR="005B61F0" w:rsidRPr="00E36286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EBA2330" w14:textId="77777777" w:rsidR="005B61F0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45E4D5FC" w14:textId="77777777" w:rsidR="005B61F0" w:rsidRPr="00E36286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76F1ED99" w14:textId="77777777" w:rsidR="005B61F0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3A350A9B" w14:textId="77777777" w:rsidR="005B61F0" w:rsidRPr="00D43E08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¼” male</w:t>
            </w:r>
          </w:p>
          <w:p w14:paraId="1FE4B83F" w14:textId="77777777" w:rsidR="005B61F0" w:rsidRPr="00AA22EB" w:rsidRDefault="005B61F0" w:rsidP="005B61F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400 x 630 mm</w:t>
            </w:r>
          </w:p>
          <w:p w14:paraId="12803683" w14:textId="77777777" w:rsidR="00FC74D5" w:rsidRPr="00AA22EB" w:rsidRDefault="00FC74D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BB7F636" w14:textId="77777777" w:rsidR="00FC74D5" w:rsidRPr="00AA22EB" w:rsidRDefault="00FC74D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3B6D5F6B" w14:textId="77777777" w:rsidR="00FC74D5" w:rsidRDefault="00FC74D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6DF251A0" w14:textId="77777777" w:rsidR="00FC74D5" w:rsidRPr="00A3600B" w:rsidRDefault="00FC74D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04326B74" w14:textId="77777777" w:rsidR="00FC74D5" w:rsidRPr="004E6175" w:rsidRDefault="00FC74D5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  <w:r w:rsidRPr="004E6175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</w:p>
        </w:tc>
      </w:tr>
    </w:tbl>
    <w:p w14:paraId="4483318E" w14:textId="77777777" w:rsidR="0024358E" w:rsidRPr="00BF2EE4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BF2EE4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B18B9" w14:textId="77777777" w:rsidR="00507AE6" w:rsidRDefault="00507AE6" w:rsidP="00323468">
      <w:r>
        <w:separator/>
      </w:r>
    </w:p>
  </w:endnote>
  <w:endnote w:type="continuationSeparator" w:id="0">
    <w:p w14:paraId="0DA280BB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98E66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BF2EE4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BF2EE4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6FD8A722" w14:textId="77777777" w:rsidR="00C37F86" w:rsidRDefault="00C37F86">
    <w:pPr>
      <w:pStyle w:val="Fuzeile"/>
    </w:pPr>
  </w:p>
  <w:p w14:paraId="6590B983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4D9B1985" wp14:editId="522EEF1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45BFA" w14:textId="77777777" w:rsidR="00507AE6" w:rsidRDefault="00507AE6" w:rsidP="00323468">
      <w:r>
        <w:separator/>
      </w:r>
    </w:p>
  </w:footnote>
  <w:footnote w:type="continuationSeparator" w:id="0">
    <w:p w14:paraId="29992DC2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B732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75266C17" wp14:editId="5E0DAC62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zqaWU3saY/gmnY4qLNhVWpvzM/JZy6V3AQ5/qrPxEGhcD3thx6T9BoJRmEyzigrI0LOgjXlKFFepF1Z9buAxQ==" w:salt="eqEZ7kZLVmpdKviM+zgp/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624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3C9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1F0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47BC5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5B27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2EE4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E8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321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C74D5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27B9526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2740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11</cp:revision>
  <cp:lastPrinted>2014-01-03T06:33:00Z</cp:lastPrinted>
  <dcterms:created xsi:type="dcterms:W3CDTF">2020-04-29T09:08:00Z</dcterms:created>
  <dcterms:modified xsi:type="dcterms:W3CDTF">2024-04-22T07:56:00Z</dcterms:modified>
</cp:coreProperties>
</file>