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550" w:type="pct"/>
        <w:tblInd w:w="567" w:type="dxa"/>
        <w:tblLook w:val="01E0" w:firstRow="1" w:lastRow="1" w:firstColumn="1" w:lastColumn="1" w:noHBand="0" w:noVBand="0"/>
      </w:tblPr>
      <w:tblGrid>
        <w:gridCol w:w="1811"/>
        <w:gridCol w:w="9023"/>
      </w:tblGrid>
      <w:tr w:rsidR="002A2878" w:rsidRPr="005B07A0" w:rsidTr="00FE5CB3">
        <w:tc>
          <w:tcPr>
            <w:tcW w:w="836" w:type="pct"/>
            <w:tcBorders>
              <w:bottom w:val="single" w:sz="12" w:space="0" w:color="auto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2A2878" w:rsidRPr="00936A2A" w:rsidRDefault="002A2878" w:rsidP="00FE5CB3">
            <w:pPr>
              <w:jc w:val="center"/>
              <w:rPr>
                <w:rFonts w:ascii="Arial Black" w:hAnsi="Arial Black" w:cs="Arial"/>
                <w:sz w:val="20"/>
                <w:szCs w:val="20"/>
              </w:rPr>
            </w:pPr>
            <w:r w:rsidRPr="00936A2A">
              <w:rPr>
                <w:rFonts w:ascii="Arial Black" w:hAnsi="Arial Black" w:cs="Arial"/>
                <w:sz w:val="20"/>
                <w:szCs w:val="20"/>
              </w:rPr>
              <w:t>BR 084 185</w:t>
            </w:r>
            <w:r>
              <w:rPr>
                <w:rFonts w:ascii="Arial Black" w:hAnsi="Arial Black" w:cs="Arial"/>
                <w:sz w:val="20"/>
                <w:szCs w:val="20"/>
              </w:rPr>
              <w:t xml:space="preserve"> / V</w:t>
            </w:r>
          </w:p>
        </w:tc>
        <w:tc>
          <w:tcPr>
            <w:tcW w:w="4164" w:type="pct"/>
            <w:tcBorders>
              <w:bottom w:val="single" w:sz="12" w:space="0" w:color="auto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2A2878" w:rsidRPr="00AE0951" w:rsidRDefault="002A2878" w:rsidP="00FE5CB3">
            <w:pPr>
              <w:rPr>
                <w:rFonts w:ascii="Arial Black" w:hAnsi="Arial Black" w:cs="Arial"/>
                <w:sz w:val="20"/>
                <w:szCs w:val="20"/>
                <w:lang w:val="en-GB"/>
              </w:rPr>
            </w:pPr>
            <w:r w:rsidRPr="00AE0951">
              <w:rPr>
                <w:rFonts w:ascii="Arial Black" w:hAnsi="Arial Black" w:cs="Arial"/>
                <w:bCs/>
                <w:sz w:val="20"/>
                <w:szCs w:val="20"/>
                <w:lang w:val="en-GB"/>
              </w:rPr>
              <w:t xml:space="preserve">ClassicLine variable </w:t>
            </w:r>
            <w:r w:rsidR="00AE0951" w:rsidRPr="00DA158E">
              <w:rPr>
                <w:rFonts w:ascii="Arial Black" w:hAnsi="Arial Black" w:cs="Arial"/>
                <w:bCs/>
                <w:sz w:val="20"/>
                <w:szCs w:val="20"/>
                <w:lang w:val="en-GB"/>
              </w:rPr>
              <w:t>body safety shower, above door installation, exposed pipework</w:t>
            </w:r>
          </w:p>
        </w:tc>
      </w:tr>
      <w:tr w:rsidR="002A2878" w:rsidRPr="005B07A0" w:rsidTr="00FE5CB3">
        <w:tc>
          <w:tcPr>
            <w:tcW w:w="5000" w:type="pct"/>
            <w:gridSpan w:val="2"/>
            <w:tcBorders>
              <w:top w:val="single" w:sz="12" w:space="0" w:color="auto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5B07A0" w:rsidRPr="001636B0" w:rsidRDefault="005B07A0" w:rsidP="005B07A0">
            <w:pPr>
              <w:rPr>
                <w:rFonts w:ascii="Arial" w:hAnsi="Arial" w:cs="Arial"/>
                <w:noProof/>
                <w:sz w:val="18"/>
                <w:szCs w:val="18"/>
                <w:lang w:val="en-GB"/>
              </w:rPr>
            </w:pPr>
            <w:r w:rsidRPr="008C2489">
              <w:rPr>
                <w:rFonts w:ascii="Arial" w:hAnsi="Arial" w:cs="Arial"/>
                <w:noProof/>
                <w:sz w:val="18"/>
                <w:szCs w:val="18"/>
                <w:lang w:val="en-GB"/>
              </w:rPr>
              <w:t xml:space="preserve">ClassicLine </w:t>
            </w:r>
            <w:r>
              <w:rPr>
                <w:rFonts w:ascii="Arial" w:hAnsi="Arial" w:cs="Arial"/>
                <w:noProof/>
                <w:sz w:val="18"/>
                <w:szCs w:val="18"/>
                <w:lang w:val="en-GB"/>
              </w:rPr>
              <w:t>variable body safety shower</w:t>
            </w:r>
            <w:r w:rsidRPr="008C2489">
              <w:rPr>
                <w:rFonts w:ascii="Arial" w:hAnsi="Arial" w:cs="Arial"/>
                <w:noProof/>
                <w:sz w:val="18"/>
                <w:szCs w:val="18"/>
                <w:lang w:val="en-GB"/>
              </w:rPr>
              <w:t xml:space="preserve">, </w:t>
            </w:r>
            <w:r>
              <w:rPr>
                <w:rFonts w:ascii="Arial" w:hAnsi="Arial" w:cs="Arial"/>
                <w:noProof/>
                <w:sz w:val="18"/>
                <w:szCs w:val="18"/>
                <w:lang w:val="en-GB"/>
              </w:rPr>
              <w:t>above door installation, exposed pipework</w:t>
            </w:r>
          </w:p>
          <w:p w:rsidR="005B07A0" w:rsidRDefault="005B07A0" w:rsidP="005B07A0">
            <w:pPr>
              <w:rPr>
                <w:rFonts w:ascii="Arial" w:hAnsi="Arial" w:cs="Arial"/>
                <w:noProof/>
                <w:sz w:val="18"/>
                <w:szCs w:val="18"/>
                <w:lang w:val="en-GB"/>
              </w:rPr>
            </w:pPr>
            <w:r>
              <w:rPr>
                <w:rFonts w:ascii="Arial" w:hAnsi="Arial"/>
                <w:sz w:val="18"/>
                <w:lang w:val="en-GB"/>
              </w:rPr>
              <w:t xml:space="preserve">- </w:t>
            </w:r>
            <w:r w:rsidRPr="00E51ED3">
              <w:rPr>
                <w:rFonts w:ascii="Arial" w:hAnsi="Arial" w:cs="Arial"/>
                <w:sz w:val="18"/>
                <w:szCs w:val="18"/>
                <w:lang w:val="en-GB"/>
              </w:rPr>
              <w:t>ball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 xml:space="preserve"> </w:t>
            </w:r>
            <w:r w:rsidRPr="00E51ED3">
              <w:rPr>
                <w:rFonts w:ascii="Arial" w:hAnsi="Arial" w:cs="Arial"/>
                <w:sz w:val="18"/>
                <w:szCs w:val="18"/>
                <w:lang w:val="en-GB"/>
              </w:rPr>
              <w:t>valve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 xml:space="preserve"> </w:t>
            </w:r>
            <w:r>
              <w:rPr>
                <w:rFonts w:ascii="Arial" w:hAnsi="Arial"/>
                <w:sz w:val="18"/>
                <w:szCs w:val="18"/>
                <w:lang w:val="en-US"/>
              </w:rPr>
              <w:t xml:space="preserve">made </w:t>
            </w:r>
            <w:r w:rsidRPr="005A0DA1">
              <w:rPr>
                <w:rFonts w:ascii="Arial" w:hAnsi="Arial"/>
                <w:sz w:val="18"/>
                <w:szCs w:val="18"/>
                <w:lang w:val="en-US"/>
              </w:rPr>
              <w:t xml:space="preserve">of </w:t>
            </w:r>
            <w:r w:rsidRPr="00754C70">
              <w:rPr>
                <w:rFonts w:ascii="Arial" w:hAnsi="Arial" w:cs="Arial"/>
                <w:bCs/>
                <w:sz w:val="18"/>
                <w:lang w:val="en-US"/>
              </w:rPr>
              <w:t>dezincification-resistant</w:t>
            </w:r>
            <w:r>
              <w:rPr>
                <w:rFonts w:ascii="Arial" w:hAnsi="Arial" w:cs="Arial"/>
                <w:bCs/>
                <w:sz w:val="18"/>
                <w:lang w:val="en-US"/>
              </w:rPr>
              <w:t xml:space="preserve"> brass</w:t>
            </w:r>
            <w:r w:rsidRPr="00E51ED3">
              <w:rPr>
                <w:rFonts w:ascii="Arial" w:hAnsi="Arial" w:cs="Arial"/>
                <w:sz w:val="18"/>
                <w:szCs w:val="18"/>
                <w:lang w:val="en-GB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with pull rod actuation on wall flange, of stainless steel</w:t>
            </w:r>
            <w:r w:rsidRPr="001636B0">
              <w:rPr>
                <w:rFonts w:ascii="Arial" w:hAnsi="Arial" w:cs="Arial"/>
                <w:sz w:val="18"/>
                <w:szCs w:val="18"/>
                <w:lang w:val="en-GB"/>
              </w:rPr>
              <w:t xml:space="preserve"> can be mounted either on the right or left side of the door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,</w:t>
            </w:r>
            <w:r w:rsidRPr="00954E5E">
              <w:rPr>
                <w:rFonts w:ascii="Arial" w:hAnsi="Arial" w:cs="Arial"/>
                <w:sz w:val="18"/>
                <w:szCs w:val="18"/>
                <w:lang w:val="en-GB"/>
              </w:rPr>
              <w:t xml:space="preserve"> </w:t>
            </w:r>
            <w:r w:rsidRPr="00E51ED3">
              <w:rPr>
                <w:rFonts w:ascii="Arial" w:hAnsi="Arial" w:cs="Arial"/>
                <w:sz w:val="18"/>
                <w:szCs w:val="18"/>
                <w:lang w:val="en-GB"/>
              </w:rPr>
              <w:t xml:space="preserve">DIN-DVGW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tested and certificated</w:t>
            </w:r>
            <w:r>
              <w:rPr>
                <w:rFonts w:ascii="Arial" w:hAnsi="Arial" w:cs="Arial"/>
                <w:noProof/>
                <w:sz w:val="18"/>
                <w:szCs w:val="18"/>
                <w:lang w:val="en-GB"/>
              </w:rPr>
              <w:t>, water inlet ¾” female</w:t>
            </w:r>
          </w:p>
          <w:p w:rsidR="005B07A0" w:rsidRPr="00B86BD0" w:rsidRDefault="005B07A0" w:rsidP="005B07A0">
            <w:pPr>
              <w:rPr>
                <w:rFonts w:ascii="Arial" w:hAnsi="Arial"/>
                <w:sz w:val="18"/>
                <w:lang w:val="en-GB"/>
              </w:rPr>
            </w:pPr>
            <w:r>
              <w:rPr>
                <w:rFonts w:ascii="Arial" w:hAnsi="Arial" w:cs="Arial"/>
                <w:noProof/>
                <w:sz w:val="18"/>
                <w:szCs w:val="18"/>
                <w:lang w:val="en-GB"/>
              </w:rPr>
              <w:t xml:space="preserve">- </w:t>
            </w:r>
            <w:r w:rsidRPr="00E51ED3">
              <w:rPr>
                <w:rFonts w:ascii="Arial" w:hAnsi="Arial" w:cs="Arial"/>
                <w:noProof/>
                <w:sz w:val="18"/>
                <w:szCs w:val="18"/>
                <w:lang w:val="en-GB"/>
              </w:rPr>
              <w:t>pull rod</w:t>
            </w:r>
            <w:r>
              <w:rPr>
                <w:rFonts w:ascii="Arial" w:hAnsi="Arial" w:cs="Arial"/>
                <w:noProof/>
                <w:sz w:val="18"/>
                <w:szCs w:val="18"/>
                <w:lang w:val="en-GB"/>
              </w:rPr>
              <w:t xml:space="preserve"> with ring handle</w:t>
            </w:r>
            <w:r w:rsidRPr="00E51ED3">
              <w:rPr>
                <w:rFonts w:ascii="Arial" w:hAnsi="Arial" w:cs="Arial"/>
                <w:noProof/>
                <w:sz w:val="18"/>
                <w:szCs w:val="18"/>
                <w:lang w:val="en-GB"/>
              </w:rPr>
              <w:t xml:space="preserve"> of </w:t>
            </w:r>
            <w:r>
              <w:rPr>
                <w:rFonts w:ascii="Arial" w:hAnsi="Arial" w:cs="Arial"/>
                <w:noProof/>
                <w:sz w:val="18"/>
                <w:szCs w:val="18"/>
                <w:lang w:val="en-GB"/>
              </w:rPr>
              <w:t xml:space="preserve">stainless </w:t>
            </w:r>
            <w:r w:rsidRPr="00E51ED3">
              <w:rPr>
                <w:rFonts w:ascii="Arial" w:hAnsi="Arial" w:cs="Arial"/>
                <w:noProof/>
                <w:sz w:val="18"/>
                <w:szCs w:val="18"/>
                <w:lang w:val="en-GB"/>
              </w:rPr>
              <w:t xml:space="preserve">steel, </w:t>
            </w:r>
            <w:r>
              <w:rPr>
                <w:rFonts w:ascii="Arial" w:hAnsi="Arial"/>
                <w:sz w:val="18"/>
                <w:lang w:val="en-GB"/>
              </w:rPr>
              <w:t>chemical resistant green powder coated</w:t>
            </w:r>
            <w:r w:rsidRPr="00E51ED3">
              <w:rPr>
                <w:rFonts w:ascii="Arial" w:hAnsi="Arial" w:cs="Arial"/>
                <w:noProof/>
                <w:sz w:val="18"/>
                <w:szCs w:val="18"/>
                <w:lang w:val="en-GB"/>
              </w:rPr>
              <w:t xml:space="preserve">, </w:t>
            </w:r>
            <w:r>
              <w:rPr>
                <w:rFonts w:ascii="Arial" w:hAnsi="Arial" w:cs="Arial"/>
                <w:noProof/>
                <w:sz w:val="18"/>
                <w:szCs w:val="18"/>
                <w:lang w:val="en-GB"/>
              </w:rPr>
              <w:t>length</w:t>
            </w:r>
            <w:r w:rsidRPr="00E51ED3">
              <w:rPr>
                <w:rFonts w:ascii="Arial" w:hAnsi="Arial" w:cs="Arial"/>
                <w:noProof/>
                <w:sz w:val="18"/>
                <w:szCs w:val="18"/>
                <w:lang w:val="en-GB"/>
              </w:rPr>
              <w:t xml:space="preserve"> </w:t>
            </w:r>
            <w:r w:rsidRPr="00697862">
              <w:rPr>
                <w:rFonts w:ascii="Arial" w:hAnsi="Arial" w:cs="Arial"/>
                <w:noProof/>
                <w:sz w:val="18"/>
                <w:szCs w:val="18"/>
                <w:lang w:val="en-GB"/>
              </w:rPr>
              <w:t xml:space="preserve">variable (min. </w:t>
            </w:r>
            <w:r>
              <w:rPr>
                <w:rFonts w:ascii="Arial" w:hAnsi="Arial" w:cs="Arial"/>
                <w:noProof/>
                <w:sz w:val="18"/>
                <w:szCs w:val="18"/>
                <w:lang w:val="en-GB"/>
              </w:rPr>
              <w:t>95</w:t>
            </w:r>
            <w:r w:rsidRPr="00697862">
              <w:rPr>
                <w:rFonts w:ascii="Arial" w:hAnsi="Arial" w:cs="Arial"/>
                <w:noProof/>
                <w:sz w:val="18"/>
                <w:szCs w:val="18"/>
                <w:lang w:val="en-GB"/>
              </w:rPr>
              <w:t>5 mm - max. 1</w:t>
            </w:r>
            <w:r>
              <w:rPr>
                <w:rFonts w:ascii="Arial" w:hAnsi="Arial" w:cs="Arial"/>
                <w:noProof/>
                <w:sz w:val="18"/>
                <w:szCs w:val="18"/>
                <w:lang w:val="en-GB"/>
              </w:rPr>
              <w:t>660</w:t>
            </w:r>
            <w:r w:rsidRPr="00697862">
              <w:rPr>
                <w:rFonts w:ascii="Arial" w:hAnsi="Arial" w:cs="Arial"/>
                <w:noProof/>
                <w:sz w:val="18"/>
                <w:szCs w:val="18"/>
                <w:lang w:val="en-GB"/>
              </w:rPr>
              <w:t xml:space="preserve"> mm)</w:t>
            </w:r>
          </w:p>
          <w:p w:rsidR="005B07A0" w:rsidRDefault="005B07A0" w:rsidP="005B07A0">
            <w:pPr>
              <w:ind w:right="56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- holder for pull rod made of steel, chemical resistant green powder coated</w:t>
            </w:r>
          </w:p>
          <w:p w:rsidR="005B07A0" w:rsidRDefault="005B07A0" w:rsidP="005B07A0">
            <w:pPr>
              <w:rPr>
                <w:rFonts w:ascii="Arial" w:hAnsi="Arial"/>
                <w:sz w:val="18"/>
                <w:lang w:val="en-GB"/>
              </w:rPr>
            </w:pPr>
            <w:r>
              <w:rPr>
                <w:rFonts w:ascii="Arial" w:hAnsi="Arial" w:cs="Arial"/>
                <w:noProof/>
                <w:sz w:val="18"/>
                <w:szCs w:val="18"/>
                <w:lang w:val="en-GB"/>
              </w:rPr>
              <w:t>- connection pipe</w:t>
            </w:r>
            <w:r w:rsidRPr="00E51ED3">
              <w:rPr>
                <w:rFonts w:ascii="Arial" w:hAnsi="Arial" w:cs="Arial"/>
                <w:noProof/>
                <w:sz w:val="18"/>
                <w:szCs w:val="18"/>
                <w:lang w:val="en-GB"/>
              </w:rPr>
              <w:t xml:space="preserve"> ¾“ of </w:t>
            </w:r>
            <w:r>
              <w:rPr>
                <w:rFonts w:ascii="Arial" w:hAnsi="Arial" w:cs="Arial"/>
                <w:noProof/>
                <w:sz w:val="18"/>
                <w:szCs w:val="18"/>
                <w:lang w:val="en-GB"/>
              </w:rPr>
              <w:t>stainless steel</w:t>
            </w:r>
            <w:r w:rsidRPr="00E51ED3">
              <w:rPr>
                <w:rFonts w:ascii="Arial" w:hAnsi="Arial" w:cs="Arial"/>
                <w:noProof/>
                <w:sz w:val="18"/>
                <w:szCs w:val="18"/>
                <w:lang w:val="en-GB"/>
              </w:rPr>
              <w:t xml:space="preserve">, </w:t>
            </w:r>
            <w:r>
              <w:rPr>
                <w:rFonts w:ascii="Arial" w:hAnsi="Arial"/>
                <w:sz w:val="18"/>
                <w:lang w:val="en-GB"/>
              </w:rPr>
              <w:t>chemical resistant green powder coated</w:t>
            </w:r>
            <w:r w:rsidRPr="00E51ED3">
              <w:rPr>
                <w:rFonts w:ascii="Arial" w:hAnsi="Arial" w:cs="Arial"/>
                <w:noProof/>
                <w:sz w:val="18"/>
                <w:szCs w:val="18"/>
                <w:lang w:val="en-GB"/>
              </w:rPr>
              <w:t xml:space="preserve">, </w:t>
            </w:r>
            <w:r>
              <w:rPr>
                <w:rFonts w:ascii="Arial" w:hAnsi="Arial" w:cs="Arial"/>
                <w:noProof/>
                <w:sz w:val="18"/>
                <w:szCs w:val="18"/>
                <w:lang w:val="en-GB"/>
              </w:rPr>
              <w:t>length</w:t>
            </w:r>
            <w:r w:rsidRPr="00E51ED3">
              <w:rPr>
                <w:rFonts w:ascii="Arial" w:hAnsi="Arial" w:cs="Arial"/>
                <w:noProof/>
                <w:sz w:val="18"/>
                <w:szCs w:val="18"/>
                <w:lang w:val="en-GB"/>
              </w:rPr>
              <w:t xml:space="preserve"> </w:t>
            </w:r>
            <w:r w:rsidRPr="00697862">
              <w:rPr>
                <w:rFonts w:ascii="Arial" w:hAnsi="Arial" w:cs="Arial"/>
                <w:noProof/>
                <w:sz w:val="18"/>
                <w:szCs w:val="18"/>
                <w:lang w:val="en-GB"/>
              </w:rPr>
              <w:t>variable according to specification (total width min. 285 mm - max. 1535 mm)</w:t>
            </w:r>
          </w:p>
          <w:p w:rsidR="005B07A0" w:rsidRPr="003F4E5B" w:rsidRDefault="005B07A0" w:rsidP="005B07A0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/>
                <w:sz w:val="18"/>
                <w:lang w:val="en-GB"/>
              </w:rPr>
              <w:t xml:space="preserve">-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wall flange with 4 mounting holes of stainless steel, chemical resistant green powder coated</w:t>
            </w:r>
          </w:p>
          <w:p w:rsidR="005B07A0" w:rsidRDefault="005B07A0" w:rsidP="005B07A0">
            <w:pPr>
              <w:rPr>
                <w:rFonts w:ascii="Arial" w:hAnsi="Arial" w:cs="Arial"/>
                <w:noProof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noProof/>
                <w:sz w:val="18"/>
                <w:szCs w:val="18"/>
                <w:lang w:val="en-GB"/>
              </w:rPr>
              <w:t xml:space="preserve">- wall </w:t>
            </w:r>
            <w:r w:rsidRPr="00E51ED3">
              <w:rPr>
                <w:rFonts w:ascii="Arial" w:hAnsi="Arial" w:cs="Arial"/>
                <w:noProof/>
                <w:sz w:val="18"/>
                <w:szCs w:val="18"/>
                <w:lang w:val="en-GB"/>
              </w:rPr>
              <w:t>s</w:t>
            </w:r>
            <w:r>
              <w:rPr>
                <w:rFonts w:ascii="Arial" w:hAnsi="Arial" w:cs="Arial"/>
                <w:noProof/>
                <w:sz w:val="18"/>
                <w:szCs w:val="18"/>
                <w:lang w:val="en-GB"/>
              </w:rPr>
              <w:t>h</w:t>
            </w:r>
            <w:r w:rsidRPr="00E51ED3">
              <w:rPr>
                <w:rFonts w:ascii="Arial" w:hAnsi="Arial" w:cs="Arial"/>
                <w:noProof/>
                <w:sz w:val="18"/>
                <w:szCs w:val="18"/>
                <w:lang w:val="en-GB"/>
              </w:rPr>
              <w:t>ower</w:t>
            </w:r>
            <w:r>
              <w:rPr>
                <w:rFonts w:ascii="Arial" w:hAnsi="Arial" w:cs="Arial"/>
                <w:noProof/>
                <w:sz w:val="18"/>
                <w:szCs w:val="18"/>
                <w:lang w:val="en-GB"/>
              </w:rPr>
              <w:t xml:space="preserve"> </w:t>
            </w:r>
            <w:r w:rsidRPr="00E51ED3">
              <w:rPr>
                <w:rFonts w:ascii="Arial" w:hAnsi="Arial" w:cs="Arial"/>
                <w:noProof/>
                <w:sz w:val="18"/>
                <w:szCs w:val="18"/>
                <w:lang w:val="en-GB"/>
              </w:rPr>
              <w:t xml:space="preserve">arm ¾“ of </w:t>
            </w:r>
            <w:r>
              <w:rPr>
                <w:rFonts w:ascii="Arial" w:hAnsi="Arial" w:cs="Arial"/>
                <w:noProof/>
                <w:sz w:val="18"/>
                <w:szCs w:val="18"/>
                <w:lang w:val="en-GB"/>
              </w:rPr>
              <w:t>stainless steel</w:t>
            </w:r>
            <w:r w:rsidRPr="00E51ED3">
              <w:rPr>
                <w:rFonts w:ascii="Arial" w:hAnsi="Arial" w:cs="Arial"/>
                <w:noProof/>
                <w:sz w:val="18"/>
                <w:szCs w:val="18"/>
                <w:lang w:val="en-GB"/>
              </w:rPr>
              <w:t xml:space="preserve">, </w:t>
            </w:r>
            <w:r>
              <w:rPr>
                <w:rFonts w:ascii="Arial" w:hAnsi="Arial"/>
                <w:sz w:val="18"/>
                <w:lang w:val="en-GB"/>
              </w:rPr>
              <w:t>chemical resistant green powder coated</w:t>
            </w:r>
            <w:r w:rsidRPr="00E51ED3">
              <w:rPr>
                <w:rFonts w:ascii="Arial" w:hAnsi="Arial" w:cs="Arial"/>
                <w:noProof/>
                <w:sz w:val="18"/>
                <w:szCs w:val="18"/>
                <w:lang w:val="en-GB"/>
              </w:rPr>
              <w:t xml:space="preserve">, </w:t>
            </w:r>
            <w:r>
              <w:rPr>
                <w:rFonts w:ascii="Arial" w:hAnsi="Arial" w:cs="Arial"/>
                <w:noProof/>
                <w:sz w:val="18"/>
                <w:szCs w:val="18"/>
                <w:lang w:val="en-GB"/>
              </w:rPr>
              <w:t>projection</w:t>
            </w:r>
            <w:r w:rsidRPr="00E51ED3">
              <w:rPr>
                <w:rFonts w:ascii="Arial" w:hAnsi="Arial" w:cs="Arial"/>
                <w:noProof/>
                <w:sz w:val="18"/>
                <w:szCs w:val="18"/>
                <w:lang w:val="en-GB"/>
              </w:rPr>
              <w:t xml:space="preserve"> </w:t>
            </w:r>
            <w:r>
              <w:rPr>
                <w:rFonts w:ascii="Arial" w:hAnsi="Arial" w:cs="Arial"/>
                <w:noProof/>
                <w:sz w:val="18"/>
                <w:szCs w:val="18"/>
                <w:lang w:val="en-GB"/>
              </w:rPr>
              <w:t>525</w:t>
            </w:r>
            <w:r w:rsidRPr="00E51ED3">
              <w:rPr>
                <w:rFonts w:ascii="Arial" w:hAnsi="Arial" w:cs="Arial"/>
                <w:noProof/>
                <w:sz w:val="18"/>
                <w:szCs w:val="18"/>
                <w:lang w:val="en-GB"/>
              </w:rPr>
              <w:t xml:space="preserve"> mm</w:t>
            </w:r>
          </w:p>
          <w:p w:rsidR="005B07A0" w:rsidRDefault="005B07A0" w:rsidP="005B07A0">
            <w:pPr>
              <w:rPr>
                <w:rFonts w:ascii="Arial" w:hAnsi="Arial" w:cs="Arial"/>
                <w:noProof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noProof/>
                <w:sz w:val="18"/>
                <w:szCs w:val="18"/>
                <w:lang w:val="en-GB"/>
              </w:rPr>
              <w:t>- integrated automatic flow regulation</w:t>
            </w:r>
            <w:r w:rsidRPr="00E51ED3">
              <w:rPr>
                <w:rFonts w:ascii="Arial" w:hAnsi="Arial" w:cs="Arial"/>
                <w:noProof/>
                <w:sz w:val="18"/>
                <w:szCs w:val="18"/>
                <w:lang w:val="en-GB"/>
              </w:rPr>
              <w:t xml:space="preserve"> </w:t>
            </w:r>
            <w:r>
              <w:rPr>
                <w:rFonts w:ascii="Arial" w:hAnsi="Arial" w:cs="Arial"/>
                <w:noProof/>
                <w:sz w:val="18"/>
                <w:szCs w:val="18"/>
                <w:lang w:val="en-GB"/>
              </w:rPr>
              <w:t>5</w:t>
            </w:r>
            <w:r w:rsidRPr="00ED07C3">
              <w:rPr>
                <w:rFonts w:ascii="Arial" w:hAnsi="Arial" w:cs="Arial"/>
                <w:noProof/>
                <w:sz w:val="18"/>
                <w:szCs w:val="18"/>
                <w:lang w:val="en-GB"/>
              </w:rPr>
              <w:t xml:space="preserve">0 l/min. </w:t>
            </w:r>
            <w:r>
              <w:rPr>
                <w:rFonts w:ascii="Arial" w:hAnsi="Arial" w:cs="Arial"/>
                <w:noProof/>
                <w:sz w:val="18"/>
                <w:szCs w:val="18"/>
                <w:lang w:val="en-GB"/>
              </w:rPr>
              <w:t xml:space="preserve">for a spray pattern acc. to the norms at a specified operating range of </w:t>
            </w:r>
            <w:r w:rsidRPr="00ED07C3">
              <w:rPr>
                <w:rFonts w:ascii="Arial" w:hAnsi="Arial" w:cs="Arial"/>
                <w:noProof/>
                <w:sz w:val="18"/>
                <w:szCs w:val="18"/>
                <w:lang w:val="en-GB"/>
              </w:rPr>
              <w:t>1</w:t>
            </w:r>
            <w:r>
              <w:rPr>
                <w:rFonts w:ascii="Arial" w:hAnsi="Arial" w:cs="Arial"/>
                <w:noProof/>
                <w:sz w:val="18"/>
                <w:szCs w:val="18"/>
                <w:lang w:val="en-GB"/>
              </w:rPr>
              <w:t>.5 to 3</w:t>
            </w:r>
            <w:r w:rsidRPr="00ED07C3">
              <w:rPr>
                <w:rFonts w:ascii="Arial" w:hAnsi="Arial" w:cs="Arial"/>
                <w:noProof/>
                <w:sz w:val="18"/>
                <w:szCs w:val="18"/>
                <w:lang w:val="en-GB"/>
              </w:rPr>
              <w:t xml:space="preserve"> bar </w:t>
            </w:r>
            <w:r>
              <w:rPr>
                <w:rFonts w:ascii="Arial" w:hAnsi="Arial" w:cs="Arial"/>
                <w:noProof/>
                <w:sz w:val="18"/>
                <w:szCs w:val="18"/>
                <w:lang w:val="en-GB"/>
              </w:rPr>
              <w:t>dynamic water</w:t>
            </w:r>
            <w:r w:rsidRPr="00ED07C3">
              <w:rPr>
                <w:rFonts w:ascii="Arial" w:hAnsi="Arial" w:cs="Arial"/>
                <w:noProof/>
                <w:sz w:val="18"/>
                <w:szCs w:val="18"/>
                <w:lang w:val="en-GB"/>
              </w:rPr>
              <w:t xml:space="preserve"> pressure</w:t>
            </w:r>
          </w:p>
          <w:p w:rsidR="005B07A0" w:rsidRDefault="005B07A0" w:rsidP="005B07A0">
            <w:pPr>
              <w:ind w:right="566"/>
              <w:rPr>
                <w:rFonts w:ascii="Arial" w:hAnsi="Arial" w:cs="Arial"/>
                <w:noProof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noProof/>
                <w:sz w:val="18"/>
                <w:szCs w:val="18"/>
                <w:lang w:val="en-GB"/>
              </w:rPr>
              <w:t>- c</w:t>
            </w:r>
            <w:r w:rsidRPr="00874DA3">
              <w:rPr>
                <w:rFonts w:ascii="Arial" w:hAnsi="Arial" w:cs="Arial"/>
                <w:noProof/>
                <w:sz w:val="18"/>
                <w:szCs w:val="18"/>
                <w:lang w:val="en-GB"/>
              </w:rPr>
              <w:t>oupling sleeve</w:t>
            </w:r>
            <w:r w:rsidRPr="00E51ED3">
              <w:rPr>
                <w:rFonts w:ascii="Arial" w:hAnsi="Arial" w:cs="Arial"/>
                <w:noProof/>
                <w:sz w:val="18"/>
                <w:szCs w:val="18"/>
                <w:lang w:val="en-GB"/>
              </w:rPr>
              <w:t xml:space="preserve"> ¾“ of </w:t>
            </w:r>
            <w:r>
              <w:rPr>
                <w:rFonts w:ascii="Arial" w:hAnsi="Arial" w:cs="Arial"/>
                <w:noProof/>
                <w:sz w:val="18"/>
                <w:szCs w:val="18"/>
                <w:lang w:val="en-GB"/>
              </w:rPr>
              <w:t>stainless steel</w:t>
            </w:r>
            <w:r w:rsidRPr="00E51ED3">
              <w:rPr>
                <w:rFonts w:ascii="Arial" w:hAnsi="Arial" w:cs="Arial"/>
                <w:noProof/>
                <w:sz w:val="18"/>
                <w:szCs w:val="18"/>
                <w:lang w:val="en-GB"/>
              </w:rPr>
              <w:t xml:space="preserve">, </w:t>
            </w:r>
            <w:r>
              <w:rPr>
                <w:rFonts w:ascii="Arial" w:hAnsi="Arial"/>
                <w:sz w:val="18"/>
                <w:lang w:val="en-GB"/>
              </w:rPr>
              <w:t>chemical resistant green powder coated</w:t>
            </w:r>
          </w:p>
          <w:p w:rsidR="005B07A0" w:rsidRDefault="005B07A0" w:rsidP="005B07A0">
            <w:pPr>
              <w:rPr>
                <w:rFonts w:ascii="Arial" w:hAnsi="Arial"/>
                <w:sz w:val="18"/>
                <w:lang w:val="en-GB"/>
              </w:rPr>
            </w:pPr>
            <w:r>
              <w:rPr>
                <w:rFonts w:ascii="Arial" w:hAnsi="Arial" w:cs="Arial"/>
                <w:noProof/>
                <w:sz w:val="18"/>
                <w:szCs w:val="18"/>
                <w:lang w:val="en-GB"/>
              </w:rPr>
              <w:t>- connection pipe</w:t>
            </w:r>
            <w:r w:rsidRPr="00E51ED3">
              <w:rPr>
                <w:rFonts w:ascii="Arial" w:hAnsi="Arial" w:cs="Arial"/>
                <w:noProof/>
                <w:sz w:val="18"/>
                <w:szCs w:val="18"/>
                <w:lang w:val="en-GB"/>
              </w:rPr>
              <w:t xml:space="preserve"> ¾“ of </w:t>
            </w:r>
            <w:r>
              <w:rPr>
                <w:rFonts w:ascii="Arial" w:hAnsi="Arial" w:cs="Arial"/>
                <w:noProof/>
                <w:sz w:val="18"/>
                <w:szCs w:val="18"/>
                <w:lang w:val="en-GB"/>
              </w:rPr>
              <w:t>stainless steel</w:t>
            </w:r>
            <w:r w:rsidRPr="00E51ED3">
              <w:rPr>
                <w:rFonts w:ascii="Arial" w:hAnsi="Arial" w:cs="Arial"/>
                <w:noProof/>
                <w:sz w:val="18"/>
                <w:szCs w:val="18"/>
                <w:lang w:val="en-GB"/>
              </w:rPr>
              <w:t xml:space="preserve">, </w:t>
            </w:r>
            <w:r>
              <w:rPr>
                <w:rFonts w:ascii="Arial" w:hAnsi="Arial"/>
                <w:sz w:val="18"/>
                <w:lang w:val="en-GB"/>
              </w:rPr>
              <w:t>chemical resistant green powder coated</w:t>
            </w:r>
            <w:r w:rsidRPr="00E51ED3">
              <w:rPr>
                <w:rFonts w:ascii="Arial" w:hAnsi="Arial" w:cs="Arial"/>
                <w:noProof/>
                <w:sz w:val="18"/>
                <w:szCs w:val="18"/>
                <w:lang w:val="en-GB"/>
              </w:rPr>
              <w:t xml:space="preserve">, </w:t>
            </w:r>
            <w:r>
              <w:rPr>
                <w:rFonts w:ascii="Arial" w:hAnsi="Arial" w:cs="Arial"/>
                <w:noProof/>
                <w:sz w:val="18"/>
                <w:szCs w:val="18"/>
                <w:lang w:val="en-GB"/>
              </w:rPr>
              <w:t>headroom</w:t>
            </w:r>
            <w:r w:rsidRPr="00E51ED3">
              <w:rPr>
                <w:rFonts w:ascii="Arial" w:hAnsi="Arial" w:cs="Arial"/>
                <w:noProof/>
                <w:sz w:val="18"/>
                <w:szCs w:val="18"/>
                <w:lang w:val="en-GB"/>
              </w:rPr>
              <w:t xml:space="preserve"> </w:t>
            </w:r>
            <w:r w:rsidRPr="00697862">
              <w:rPr>
                <w:rFonts w:ascii="Arial" w:hAnsi="Arial" w:cs="Arial"/>
                <w:noProof/>
                <w:sz w:val="18"/>
                <w:szCs w:val="18"/>
                <w:lang w:val="en-GB"/>
              </w:rPr>
              <w:t xml:space="preserve">variable according to specification (min. </w:t>
            </w:r>
            <w:r>
              <w:rPr>
                <w:rFonts w:ascii="Arial" w:hAnsi="Arial" w:cs="Arial"/>
                <w:noProof/>
                <w:sz w:val="18"/>
                <w:szCs w:val="18"/>
                <w:lang w:val="en-GB"/>
              </w:rPr>
              <w:t>395</w:t>
            </w:r>
            <w:r w:rsidRPr="00697862">
              <w:rPr>
                <w:rFonts w:ascii="Arial" w:hAnsi="Arial" w:cs="Arial"/>
                <w:noProof/>
                <w:sz w:val="18"/>
                <w:szCs w:val="18"/>
                <w:lang w:val="en-GB"/>
              </w:rPr>
              <w:t xml:space="preserve"> mm - max. 1</w:t>
            </w:r>
            <w:r>
              <w:rPr>
                <w:rFonts w:ascii="Arial" w:hAnsi="Arial" w:cs="Arial"/>
                <w:noProof/>
                <w:sz w:val="18"/>
                <w:szCs w:val="18"/>
                <w:lang w:val="en-GB"/>
              </w:rPr>
              <w:t>100</w:t>
            </w:r>
            <w:r w:rsidRPr="00697862">
              <w:rPr>
                <w:rFonts w:ascii="Arial" w:hAnsi="Arial" w:cs="Arial"/>
                <w:noProof/>
                <w:sz w:val="18"/>
                <w:szCs w:val="18"/>
                <w:lang w:val="en-GB"/>
              </w:rPr>
              <w:t xml:space="preserve"> mm)</w:t>
            </w:r>
          </w:p>
          <w:p w:rsidR="005B07A0" w:rsidRPr="0016759E" w:rsidRDefault="005B07A0" w:rsidP="005B07A0">
            <w:pPr>
              <w:ind w:right="56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E51ED3">
              <w:rPr>
                <w:rFonts w:ascii="Arial" w:hAnsi="Arial" w:cs="Arial"/>
                <w:noProof/>
                <w:sz w:val="18"/>
                <w:szCs w:val="18"/>
                <w:lang w:val="en-GB"/>
              </w:rPr>
              <w:t xml:space="preserve">- </w:t>
            </w:r>
            <w:r w:rsidRPr="003A3057">
              <w:rPr>
                <w:rFonts w:ascii="Arial" w:hAnsi="Arial" w:cs="Arial"/>
                <w:sz w:val="18"/>
                <w:lang w:val="en-GB"/>
              </w:rPr>
              <w:t xml:space="preserve">high-performance shower head </w:t>
            </w:r>
            <w:r>
              <w:rPr>
                <w:rFonts w:ascii="Arial" w:hAnsi="Arial" w:cs="Arial"/>
                <w:sz w:val="18"/>
                <w:lang w:val="en-GB"/>
              </w:rPr>
              <w:t>of chemical resistant plastics</w:t>
            </w:r>
            <w:r w:rsidRPr="003A3057">
              <w:rPr>
                <w:rFonts w:ascii="Arial" w:hAnsi="Arial" w:cs="Arial"/>
                <w:sz w:val="18"/>
                <w:lang w:val="en-GB"/>
              </w:rPr>
              <w:t xml:space="preserve">, </w:t>
            </w:r>
            <w:r>
              <w:rPr>
                <w:rFonts w:ascii="Arial" w:hAnsi="Arial" w:cs="Arial"/>
                <w:sz w:val="18"/>
                <w:lang w:val="en-GB"/>
              </w:rPr>
              <w:t xml:space="preserve">black, </w:t>
            </w:r>
            <w:r w:rsidRPr="003A3057">
              <w:rPr>
                <w:rFonts w:ascii="Arial" w:hAnsi="Arial" w:cs="Arial"/>
                <w:sz w:val="18"/>
                <w:lang w:val="en-GB"/>
              </w:rPr>
              <w:t>with improved spray pattern</w:t>
            </w:r>
            <w:r w:rsidRPr="00ED07C3">
              <w:rPr>
                <w:rFonts w:ascii="Arial" w:hAnsi="Arial" w:cs="Arial"/>
                <w:noProof/>
                <w:sz w:val="18"/>
                <w:szCs w:val="18"/>
                <w:lang w:val="en-GB"/>
              </w:rPr>
              <w:t xml:space="preserve">, </w:t>
            </w:r>
            <w:r w:rsidRPr="003A3057">
              <w:rPr>
                <w:rFonts w:ascii="Arial" w:hAnsi="Arial" w:cs="Arial"/>
                <w:sz w:val="18"/>
                <w:lang w:val="en-GB"/>
              </w:rPr>
              <w:t xml:space="preserve">corrosion resistant, </w:t>
            </w:r>
            <w:r>
              <w:rPr>
                <w:rFonts w:ascii="Arial" w:hAnsi="Arial" w:cs="Arial"/>
                <w:sz w:val="18"/>
                <w:lang w:val="en-GB"/>
              </w:rPr>
              <w:t>largely scale and</w:t>
            </w:r>
            <w:r w:rsidRPr="003A3057">
              <w:rPr>
                <w:rFonts w:ascii="Arial" w:hAnsi="Arial" w:cs="Arial"/>
                <w:sz w:val="18"/>
                <w:lang w:val="en-GB"/>
              </w:rPr>
              <w:t xml:space="preserve"> maintenance</w:t>
            </w:r>
            <w:r>
              <w:rPr>
                <w:rFonts w:ascii="Arial" w:hAnsi="Arial" w:cs="Arial"/>
                <w:sz w:val="18"/>
                <w:lang w:val="en-GB"/>
              </w:rPr>
              <w:t>-</w:t>
            </w:r>
            <w:r w:rsidRPr="003A3057">
              <w:rPr>
                <w:rFonts w:ascii="Arial" w:hAnsi="Arial" w:cs="Arial"/>
                <w:sz w:val="18"/>
                <w:lang w:val="en-GB"/>
              </w:rPr>
              <w:t xml:space="preserve">free, </w:t>
            </w:r>
            <w:r>
              <w:rPr>
                <w:rFonts w:ascii="Arial" w:hAnsi="Arial" w:cs="Arial"/>
                <w:sz w:val="18"/>
                <w:lang w:val="en-GB"/>
              </w:rPr>
              <w:t>very robust, self-draining</w:t>
            </w:r>
          </w:p>
          <w:p w:rsidR="005B07A0" w:rsidRPr="00BC36EC" w:rsidRDefault="005B07A0" w:rsidP="005B07A0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6D4F9C">
              <w:rPr>
                <w:rFonts w:ascii="Arial" w:hAnsi="Arial" w:cs="Arial"/>
                <w:sz w:val="18"/>
                <w:szCs w:val="18"/>
                <w:lang w:val="en-GB"/>
              </w:rPr>
              <w:t xml:space="preserve">- sign for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body safety</w:t>
            </w:r>
            <w:r w:rsidRPr="006D4F9C">
              <w:rPr>
                <w:rFonts w:ascii="Arial" w:hAnsi="Arial" w:cs="Arial"/>
                <w:sz w:val="18"/>
                <w:szCs w:val="18"/>
                <w:lang w:val="en-GB"/>
              </w:rPr>
              <w:t xml:space="preserve"> shower according to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EN</w:t>
            </w:r>
            <w:r w:rsidRPr="001076F4">
              <w:rPr>
                <w:rFonts w:ascii="Arial" w:hAnsi="Arial" w:cs="Arial"/>
                <w:sz w:val="18"/>
                <w:szCs w:val="18"/>
                <w:lang w:val="en-GB"/>
              </w:rPr>
              <w:t xml:space="preserve"> ISO 7010 und ASR A1.3</w:t>
            </w:r>
            <w:r w:rsidRPr="006D4F9C">
              <w:rPr>
                <w:rFonts w:ascii="Arial" w:hAnsi="Arial" w:cs="Arial"/>
                <w:sz w:val="18"/>
                <w:szCs w:val="18"/>
                <w:lang w:val="en-GB"/>
              </w:rPr>
              <w:t xml:space="preserve">,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self-adhesive PVC-film,</w:t>
            </w:r>
            <w:r w:rsidRPr="006D4F9C">
              <w:rPr>
                <w:rFonts w:ascii="Arial" w:hAnsi="Arial" w:cs="Arial"/>
                <w:sz w:val="18"/>
                <w:szCs w:val="18"/>
                <w:lang w:val="en-GB"/>
              </w:rPr>
              <w:t xml:space="preserve"> 1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5</w:t>
            </w:r>
            <w:r w:rsidRPr="006D4F9C">
              <w:rPr>
                <w:rFonts w:ascii="Arial" w:hAnsi="Arial" w:cs="Arial"/>
                <w:sz w:val="18"/>
                <w:szCs w:val="18"/>
                <w:lang w:val="en-GB"/>
              </w:rPr>
              <w:t>0 x 1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5</w:t>
            </w:r>
            <w:r w:rsidRPr="006D4F9C">
              <w:rPr>
                <w:rFonts w:ascii="Arial" w:hAnsi="Arial" w:cs="Arial"/>
                <w:sz w:val="18"/>
                <w:szCs w:val="18"/>
                <w:lang w:val="en-GB"/>
              </w:rPr>
              <w:t>0 mm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, viewing distance 15 metre</w:t>
            </w:r>
          </w:p>
          <w:p w:rsidR="005B07A0" w:rsidRPr="000C04E8" w:rsidRDefault="005B07A0" w:rsidP="005B07A0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0C04E8">
              <w:rPr>
                <w:rFonts w:ascii="Arial" w:hAnsi="Arial" w:cs="Arial"/>
                <w:sz w:val="18"/>
                <w:szCs w:val="18"/>
                <w:lang w:val="en-GB"/>
              </w:rPr>
              <w:t xml:space="preserve">- mounting height </w:t>
            </w:r>
            <w:r w:rsidRPr="009D0D32">
              <w:rPr>
                <w:rFonts w:ascii="Arial" w:hAnsi="Arial" w:cs="Arial"/>
                <w:sz w:val="18"/>
                <w:szCs w:val="18"/>
                <w:lang w:val="en-GB"/>
              </w:rPr>
              <w:t xml:space="preserve">according to the standards listed below: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l</w:t>
            </w:r>
            <w:r w:rsidRPr="009D0D32">
              <w:rPr>
                <w:rFonts w:ascii="Arial" w:hAnsi="Arial" w:cs="Arial"/>
                <w:sz w:val="18"/>
                <w:szCs w:val="18"/>
                <w:lang w:val="en-GB"/>
              </w:rPr>
              <w:t xml:space="preserve">ower edge of high-performance shower head 2200 mm (± 100 mm)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h</w:t>
            </w:r>
            <w:r w:rsidRPr="009D0D32">
              <w:rPr>
                <w:rFonts w:ascii="Arial" w:hAnsi="Arial" w:cs="Arial"/>
                <w:sz w:val="18"/>
                <w:szCs w:val="18"/>
                <w:lang w:val="en-GB"/>
              </w:rPr>
              <w:t>eight above floor level</w:t>
            </w:r>
          </w:p>
          <w:p w:rsidR="005B07A0" w:rsidRPr="00265C26" w:rsidRDefault="005B07A0" w:rsidP="005B07A0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265C26">
              <w:rPr>
                <w:rFonts w:ascii="Arial" w:hAnsi="Arial" w:cs="Arial"/>
                <w:sz w:val="18"/>
                <w:szCs w:val="18"/>
                <w:lang w:val="en-GB"/>
              </w:rPr>
              <w:t xml:space="preserve">- according to BGI/GUV-I 850-0, DIN 1988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a</w:t>
            </w:r>
            <w:r w:rsidRPr="00265C26">
              <w:rPr>
                <w:rFonts w:ascii="Arial" w:hAnsi="Arial" w:cs="Arial"/>
                <w:sz w:val="18"/>
                <w:szCs w:val="18"/>
                <w:lang w:val="en-GB"/>
              </w:rPr>
              <w:t xml:space="preserve">nd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EN 1717</w:t>
            </w:r>
          </w:p>
          <w:p w:rsidR="005B07A0" w:rsidRDefault="005B07A0" w:rsidP="005B07A0">
            <w:pPr>
              <w:rPr>
                <w:rFonts w:ascii="Arial" w:hAnsi="Arial" w:cs="Arial"/>
                <w:bCs/>
                <w:sz w:val="18"/>
                <w:lang w:val="en-GB"/>
              </w:rPr>
            </w:pPr>
            <w:r w:rsidRPr="00265C26">
              <w:rPr>
                <w:rFonts w:ascii="Arial" w:hAnsi="Arial" w:cs="Arial"/>
                <w:sz w:val="18"/>
                <w:szCs w:val="18"/>
                <w:lang w:val="en-GB"/>
              </w:rPr>
              <w:t>- according to ANSI Z358.1-2014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, EN</w:t>
            </w:r>
            <w:r w:rsidRPr="00265C26">
              <w:rPr>
                <w:rFonts w:ascii="Arial" w:hAnsi="Arial" w:cs="Arial"/>
                <w:sz w:val="18"/>
                <w:szCs w:val="18"/>
                <w:lang w:val="en-GB"/>
              </w:rPr>
              <w:t xml:space="preserve"> 15154-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1</w:t>
            </w:r>
            <w:r w:rsidRPr="00265C26">
              <w:rPr>
                <w:rFonts w:ascii="Arial" w:hAnsi="Arial" w:cs="Arial"/>
                <w:sz w:val="18"/>
                <w:szCs w:val="18"/>
                <w:lang w:val="en-GB"/>
              </w:rPr>
              <w:t>:2006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 xml:space="preserve"> a</w:t>
            </w:r>
            <w:r w:rsidRPr="00265C26">
              <w:rPr>
                <w:rFonts w:ascii="Arial" w:hAnsi="Arial" w:cs="Arial"/>
                <w:sz w:val="18"/>
                <w:szCs w:val="18"/>
                <w:lang w:val="en-GB"/>
              </w:rPr>
              <w:t xml:space="preserve">nd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EN 15154-5:2019</w:t>
            </w:r>
            <w:r w:rsidRPr="00265C26">
              <w:rPr>
                <w:rFonts w:ascii="Arial" w:hAnsi="Arial" w:cs="Arial"/>
                <w:sz w:val="18"/>
                <w:szCs w:val="18"/>
                <w:lang w:val="en-GB"/>
              </w:rPr>
              <w:br/>
              <w:t>- DIN-DVGW tested and certificated</w:t>
            </w:r>
            <w:r w:rsidRPr="00265C26">
              <w:rPr>
                <w:rFonts w:ascii="Arial" w:hAnsi="Arial" w:cs="Arial"/>
                <w:sz w:val="18"/>
                <w:szCs w:val="18"/>
                <w:lang w:val="en-GB"/>
              </w:rPr>
              <w:br/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Manufacturer</w:t>
            </w:r>
            <w:r w:rsidRPr="006D4F9C">
              <w:rPr>
                <w:rFonts w:ascii="Arial" w:hAnsi="Arial" w:cs="Arial"/>
                <w:sz w:val="18"/>
                <w:szCs w:val="18"/>
                <w:lang w:val="en-GB"/>
              </w:rPr>
              <w:t xml:space="preserve">: B-SAFETY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or equal</w:t>
            </w:r>
            <w:r w:rsidRPr="00265C26">
              <w:rPr>
                <w:rFonts w:ascii="Arial" w:hAnsi="Arial" w:cs="Arial"/>
                <w:sz w:val="18"/>
                <w:lang w:val="en-GB"/>
              </w:rPr>
              <w:br/>
            </w:r>
            <w:r w:rsidRPr="00265C26">
              <w:rPr>
                <w:rFonts w:ascii="Arial" w:hAnsi="Arial" w:cs="Arial"/>
                <w:bCs/>
                <w:sz w:val="18"/>
                <w:lang w:val="en-GB"/>
              </w:rPr>
              <w:t>Arti</w:t>
            </w:r>
            <w:r>
              <w:rPr>
                <w:rFonts w:ascii="Arial" w:hAnsi="Arial" w:cs="Arial"/>
                <w:bCs/>
                <w:sz w:val="18"/>
                <w:lang w:val="en-GB"/>
              </w:rPr>
              <w:t>cle</w:t>
            </w:r>
            <w:r w:rsidRPr="00265C26">
              <w:rPr>
                <w:rFonts w:ascii="Arial" w:hAnsi="Arial" w:cs="Arial"/>
                <w:bCs/>
                <w:sz w:val="18"/>
                <w:lang w:val="en-GB"/>
              </w:rPr>
              <w:t>-N</w:t>
            </w:r>
            <w:r>
              <w:rPr>
                <w:rFonts w:ascii="Arial" w:hAnsi="Arial" w:cs="Arial"/>
                <w:bCs/>
                <w:sz w:val="18"/>
                <w:lang w:val="en-GB"/>
              </w:rPr>
              <w:t>o</w:t>
            </w:r>
            <w:r w:rsidRPr="00265C26">
              <w:rPr>
                <w:rFonts w:ascii="Arial" w:hAnsi="Arial" w:cs="Arial"/>
                <w:bCs/>
                <w:sz w:val="18"/>
                <w:lang w:val="en-GB"/>
              </w:rPr>
              <w:t xml:space="preserve">.: BR </w:t>
            </w:r>
            <w:r>
              <w:rPr>
                <w:rFonts w:ascii="Arial" w:hAnsi="Arial" w:cs="Arial"/>
                <w:bCs/>
                <w:sz w:val="18"/>
                <w:lang w:val="en-GB"/>
              </w:rPr>
              <w:t>084</w:t>
            </w:r>
            <w:r w:rsidRPr="00265C26">
              <w:rPr>
                <w:rFonts w:ascii="Arial" w:hAnsi="Arial" w:cs="Arial"/>
                <w:bCs/>
                <w:sz w:val="18"/>
                <w:lang w:val="en-GB"/>
              </w:rPr>
              <w:t xml:space="preserve"> </w:t>
            </w:r>
            <w:r>
              <w:rPr>
                <w:rFonts w:ascii="Arial" w:hAnsi="Arial" w:cs="Arial"/>
                <w:bCs/>
                <w:sz w:val="18"/>
                <w:lang w:val="en-GB"/>
              </w:rPr>
              <w:t>185 / V</w:t>
            </w:r>
          </w:p>
          <w:p w:rsidR="009673DC" w:rsidRPr="00031497" w:rsidRDefault="009673DC" w:rsidP="009673DC">
            <w:pPr>
              <w:rPr>
                <w:rFonts w:ascii="Arial" w:hAnsi="Arial" w:cs="Arial"/>
                <w:b/>
                <w:bCs/>
                <w:sz w:val="18"/>
                <w:u w:val="single"/>
                <w:lang w:val="en-GB"/>
              </w:rPr>
            </w:pPr>
            <w:bookmarkStart w:id="0" w:name="_GoBack"/>
            <w:bookmarkEnd w:id="0"/>
          </w:p>
          <w:p w:rsidR="009673DC" w:rsidRPr="000C04E8" w:rsidRDefault="009673DC" w:rsidP="009673DC">
            <w:pPr>
              <w:rPr>
                <w:rFonts w:ascii="Arial" w:hAnsi="Arial" w:cs="Arial"/>
                <w:b/>
                <w:bCs/>
                <w:sz w:val="18"/>
                <w:u w:val="single"/>
                <w:lang w:val="en-GB"/>
              </w:rPr>
            </w:pPr>
            <w:r w:rsidRPr="000C04E8">
              <w:rPr>
                <w:rFonts w:ascii="Arial" w:hAnsi="Arial" w:cs="Arial"/>
                <w:b/>
                <w:bCs/>
                <w:sz w:val="18"/>
                <w:u w:val="single"/>
                <w:lang w:val="en-GB"/>
              </w:rPr>
              <w:t>Technical Specifications</w:t>
            </w:r>
          </w:p>
          <w:p w:rsidR="009673DC" w:rsidRPr="00E36286" w:rsidRDefault="009673DC" w:rsidP="009673DC">
            <w:pPr>
              <w:rPr>
                <w:rFonts w:ascii="Arial" w:hAnsi="Arial" w:cs="Arial"/>
                <w:bCs/>
                <w:sz w:val="18"/>
                <w:lang w:val="en-GB"/>
              </w:rPr>
            </w:pPr>
            <w:r w:rsidRPr="00E36286">
              <w:rPr>
                <w:rFonts w:ascii="Arial" w:hAnsi="Arial" w:cs="Arial"/>
                <w:bCs/>
                <w:sz w:val="18"/>
                <w:lang w:val="en-GB"/>
              </w:rPr>
              <w:t>Minimum flow pressure: 1</w:t>
            </w:r>
            <w:r>
              <w:rPr>
                <w:rFonts w:ascii="Arial" w:hAnsi="Arial" w:cs="Arial"/>
                <w:bCs/>
                <w:sz w:val="18"/>
                <w:lang w:val="en-GB"/>
              </w:rPr>
              <w:t>.5</w:t>
            </w:r>
            <w:r w:rsidRPr="00E36286">
              <w:rPr>
                <w:rFonts w:ascii="Arial" w:hAnsi="Arial" w:cs="Arial"/>
                <w:bCs/>
                <w:sz w:val="18"/>
                <w:lang w:val="en-GB"/>
              </w:rPr>
              <w:t xml:space="preserve"> bar</w:t>
            </w:r>
          </w:p>
          <w:p w:rsidR="009673DC" w:rsidRPr="00E36286" w:rsidRDefault="009673DC" w:rsidP="009673DC">
            <w:pPr>
              <w:rPr>
                <w:rFonts w:ascii="Arial" w:hAnsi="Arial" w:cs="Arial"/>
                <w:bCs/>
                <w:sz w:val="18"/>
                <w:lang w:val="en-GB"/>
              </w:rPr>
            </w:pPr>
            <w:r w:rsidRPr="00E36286">
              <w:rPr>
                <w:rFonts w:ascii="Arial" w:hAnsi="Arial" w:cs="Arial"/>
                <w:bCs/>
                <w:sz w:val="18"/>
                <w:lang w:val="en-GB"/>
              </w:rPr>
              <w:t>Operating pressure: 1</w:t>
            </w:r>
            <w:r>
              <w:rPr>
                <w:rFonts w:ascii="Arial" w:hAnsi="Arial" w:cs="Arial"/>
                <w:bCs/>
                <w:sz w:val="18"/>
                <w:lang w:val="en-GB"/>
              </w:rPr>
              <w:t>.5</w:t>
            </w:r>
            <w:r w:rsidRPr="00E36286">
              <w:rPr>
                <w:rFonts w:ascii="Arial" w:hAnsi="Arial" w:cs="Arial"/>
                <w:bCs/>
                <w:sz w:val="18"/>
                <w:lang w:val="en-GB"/>
              </w:rPr>
              <w:t xml:space="preserve"> to </w:t>
            </w:r>
            <w:r>
              <w:rPr>
                <w:rFonts w:ascii="Arial" w:hAnsi="Arial" w:cs="Arial"/>
                <w:bCs/>
                <w:sz w:val="18"/>
                <w:lang w:val="en-GB"/>
              </w:rPr>
              <w:t>3</w:t>
            </w:r>
            <w:r w:rsidRPr="00E36286">
              <w:rPr>
                <w:rFonts w:ascii="Arial" w:hAnsi="Arial" w:cs="Arial"/>
                <w:bCs/>
                <w:sz w:val="18"/>
                <w:lang w:val="en-GB"/>
              </w:rPr>
              <w:t xml:space="preserve"> bar</w:t>
            </w:r>
          </w:p>
          <w:p w:rsidR="009673DC" w:rsidRPr="00E36286" w:rsidRDefault="009673DC" w:rsidP="009673DC">
            <w:pPr>
              <w:rPr>
                <w:rFonts w:ascii="Arial" w:hAnsi="Arial" w:cs="Arial"/>
                <w:bCs/>
                <w:sz w:val="18"/>
                <w:lang w:val="en-GB"/>
              </w:rPr>
            </w:pPr>
            <w:r w:rsidRPr="00E36286">
              <w:rPr>
                <w:rFonts w:ascii="Arial" w:hAnsi="Arial" w:cs="Arial"/>
                <w:bCs/>
                <w:sz w:val="18"/>
                <w:lang w:val="en-GB"/>
              </w:rPr>
              <w:t xml:space="preserve">Flow rate: </w:t>
            </w:r>
            <w:r>
              <w:rPr>
                <w:rFonts w:ascii="Arial" w:hAnsi="Arial" w:cs="Arial"/>
                <w:bCs/>
                <w:sz w:val="18"/>
                <w:lang w:val="en-GB"/>
              </w:rPr>
              <w:t>50</w:t>
            </w:r>
            <w:r w:rsidRPr="00E36286">
              <w:rPr>
                <w:rFonts w:ascii="Arial" w:hAnsi="Arial" w:cs="Arial"/>
                <w:bCs/>
                <w:sz w:val="18"/>
                <w:lang w:val="en-GB"/>
              </w:rPr>
              <w:t xml:space="preserve"> l/min</w:t>
            </w:r>
          </w:p>
          <w:p w:rsidR="009673DC" w:rsidRPr="00AA22EB" w:rsidRDefault="009673DC" w:rsidP="009673DC">
            <w:pPr>
              <w:rPr>
                <w:rFonts w:ascii="Arial" w:hAnsi="Arial" w:cs="Arial"/>
                <w:bCs/>
                <w:sz w:val="18"/>
                <w:lang w:val="en-GB"/>
              </w:rPr>
            </w:pPr>
            <w:r w:rsidRPr="00AA22EB">
              <w:rPr>
                <w:rFonts w:ascii="Arial" w:hAnsi="Arial" w:cs="Arial"/>
                <w:bCs/>
                <w:sz w:val="18"/>
                <w:lang w:val="en-GB"/>
              </w:rPr>
              <w:t xml:space="preserve">Water inlet: ¾“ </w:t>
            </w:r>
            <w:r>
              <w:rPr>
                <w:rFonts w:ascii="Arial" w:hAnsi="Arial" w:cs="Arial"/>
                <w:bCs/>
                <w:sz w:val="18"/>
                <w:lang w:val="en-GB"/>
              </w:rPr>
              <w:t>fe</w:t>
            </w:r>
            <w:r w:rsidRPr="00AA22EB">
              <w:rPr>
                <w:rFonts w:ascii="Arial" w:hAnsi="Arial" w:cs="Arial"/>
                <w:bCs/>
                <w:sz w:val="18"/>
                <w:lang w:val="en-GB"/>
              </w:rPr>
              <w:t>male</w:t>
            </w:r>
          </w:p>
          <w:p w:rsidR="009673DC" w:rsidRPr="00AA22EB" w:rsidRDefault="009673DC" w:rsidP="009673DC">
            <w:pPr>
              <w:rPr>
                <w:rFonts w:ascii="Arial" w:hAnsi="Arial" w:cs="Arial"/>
                <w:b/>
                <w:bCs/>
                <w:sz w:val="18"/>
                <w:u w:val="single"/>
                <w:lang w:val="en-GB"/>
              </w:rPr>
            </w:pPr>
          </w:p>
          <w:p w:rsidR="009673DC" w:rsidRPr="00AA22EB" w:rsidRDefault="009673DC" w:rsidP="009673DC">
            <w:pPr>
              <w:rPr>
                <w:rFonts w:ascii="Arial" w:hAnsi="Arial" w:cs="Arial"/>
                <w:b/>
                <w:bCs/>
                <w:sz w:val="18"/>
                <w:u w:val="single"/>
                <w:lang w:val="en-GB"/>
              </w:rPr>
            </w:pPr>
            <w:r w:rsidRPr="00AA22EB">
              <w:rPr>
                <w:rFonts w:ascii="Arial" w:hAnsi="Arial" w:cs="Arial"/>
                <w:b/>
                <w:bCs/>
                <w:sz w:val="18"/>
                <w:u w:val="single"/>
                <w:lang w:val="en-GB"/>
              </w:rPr>
              <w:t>Product overview</w:t>
            </w:r>
          </w:p>
          <w:p w:rsidR="009673DC" w:rsidRDefault="009673DC" w:rsidP="009673DC">
            <w:pPr>
              <w:rPr>
                <w:rFonts w:ascii="Arial" w:hAnsi="Arial" w:cs="Arial"/>
                <w:bCs/>
                <w:sz w:val="18"/>
                <w:lang w:val="en-US"/>
              </w:rPr>
            </w:pPr>
            <w:r w:rsidRPr="00A3600B">
              <w:rPr>
                <w:rFonts w:ascii="Arial" w:hAnsi="Arial" w:cs="Arial"/>
                <w:b/>
                <w:bCs/>
                <w:sz w:val="18"/>
                <w:lang w:val="en-US"/>
              </w:rPr>
              <w:t xml:space="preserve">BR </w:t>
            </w:r>
            <w:r>
              <w:rPr>
                <w:rFonts w:ascii="Arial" w:hAnsi="Arial" w:cs="Arial"/>
                <w:b/>
                <w:bCs/>
                <w:sz w:val="18"/>
                <w:lang w:val="en-US"/>
              </w:rPr>
              <w:t>084</w:t>
            </w:r>
            <w:r w:rsidRPr="00A3600B">
              <w:rPr>
                <w:rFonts w:ascii="Arial" w:hAnsi="Arial" w:cs="Arial"/>
                <w:b/>
                <w:bCs/>
                <w:sz w:val="18"/>
                <w:lang w:val="en-US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8"/>
                <w:lang w:val="en-US"/>
              </w:rPr>
              <w:t>18</w:t>
            </w:r>
            <w:r w:rsidRPr="00A3600B">
              <w:rPr>
                <w:rFonts w:ascii="Arial" w:hAnsi="Arial" w:cs="Arial"/>
                <w:b/>
                <w:bCs/>
                <w:sz w:val="18"/>
                <w:lang w:val="en-US"/>
              </w:rPr>
              <w:t>5</w:t>
            </w:r>
            <w:r>
              <w:rPr>
                <w:rFonts w:ascii="Arial" w:hAnsi="Arial" w:cs="Arial"/>
                <w:b/>
                <w:bCs/>
                <w:sz w:val="18"/>
                <w:lang w:val="en-US"/>
              </w:rPr>
              <w:t xml:space="preserve"> / V</w:t>
            </w:r>
            <w:r w:rsidRPr="00A3600B">
              <w:rPr>
                <w:rFonts w:ascii="Arial" w:hAnsi="Arial" w:cs="Arial"/>
                <w:b/>
                <w:bCs/>
                <w:sz w:val="18"/>
                <w:lang w:val="en-US"/>
              </w:rPr>
              <w:t>:</w:t>
            </w:r>
            <w:r w:rsidRPr="00A3600B">
              <w:rPr>
                <w:rFonts w:ascii="Arial" w:hAnsi="Arial" w:cs="Arial"/>
                <w:bCs/>
                <w:sz w:val="18"/>
                <w:lang w:val="en-US"/>
              </w:rPr>
              <w:t xml:space="preserve"> flow rate </w:t>
            </w:r>
            <w:r>
              <w:rPr>
                <w:rFonts w:ascii="Arial" w:hAnsi="Arial" w:cs="Arial"/>
                <w:bCs/>
                <w:sz w:val="18"/>
                <w:lang w:val="en-US"/>
              </w:rPr>
              <w:t xml:space="preserve">50 l/min (hazard class I according to </w:t>
            </w:r>
            <w:r w:rsidR="00283551">
              <w:rPr>
                <w:rFonts w:ascii="Arial" w:hAnsi="Arial" w:cs="Arial"/>
                <w:bCs/>
                <w:sz w:val="18"/>
                <w:lang w:val="en-US"/>
              </w:rPr>
              <w:t>EN</w:t>
            </w:r>
            <w:r w:rsidR="00B869FE">
              <w:rPr>
                <w:rFonts w:ascii="Arial" w:hAnsi="Arial" w:cs="Arial"/>
                <w:bCs/>
                <w:sz w:val="18"/>
                <w:lang w:val="en-US"/>
              </w:rPr>
              <w:t xml:space="preserve"> 15154-5:2019</w:t>
            </w:r>
            <w:r>
              <w:rPr>
                <w:rFonts w:ascii="Arial" w:hAnsi="Arial" w:cs="Arial"/>
                <w:bCs/>
                <w:sz w:val="18"/>
                <w:lang w:val="en-US"/>
              </w:rPr>
              <w:t>)</w:t>
            </w:r>
          </w:p>
          <w:p w:rsidR="009673DC" w:rsidRPr="00A3600B" w:rsidRDefault="009673DC" w:rsidP="009673DC">
            <w:pPr>
              <w:rPr>
                <w:rFonts w:ascii="Arial" w:hAnsi="Arial" w:cs="Arial"/>
                <w:bCs/>
                <w:sz w:val="18"/>
                <w:lang w:val="en-US"/>
              </w:rPr>
            </w:pPr>
            <w:r w:rsidRPr="00A3600B">
              <w:rPr>
                <w:rFonts w:ascii="Arial" w:hAnsi="Arial" w:cs="Arial"/>
                <w:b/>
                <w:bCs/>
                <w:sz w:val="18"/>
                <w:lang w:val="en-US"/>
              </w:rPr>
              <w:t xml:space="preserve">BR </w:t>
            </w:r>
            <w:r>
              <w:rPr>
                <w:rFonts w:ascii="Arial" w:hAnsi="Arial" w:cs="Arial"/>
                <w:b/>
                <w:bCs/>
                <w:sz w:val="18"/>
                <w:lang w:val="en-US"/>
              </w:rPr>
              <w:t>084</w:t>
            </w:r>
            <w:r w:rsidRPr="00A3600B">
              <w:rPr>
                <w:rFonts w:ascii="Arial" w:hAnsi="Arial" w:cs="Arial"/>
                <w:b/>
                <w:bCs/>
                <w:sz w:val="18"/>
                <w:lang w:val="en-US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8"/>
                <w:lang w:val="en-US"/>
              </w:rPr>
              <w:t>18</w:t>
            </w:r>
            <w:r w:rsidRPr="00A3600B">
              <w:rPr>
                <w:rFonts w:ascii="Arial" w:hAnsi="Arial" w:cs="Arial"/>
                <w:b/>
                <w:bCs/>
                <w:sz w:val="18"/>
                <w:lang w:val="en-US"/>
              </w:rPr>
              <w:t xml:space="preserve">5 / </w:t>
            </w:r>
            <w:r>
              <w:rPr>
                <w:rFonts w:ascii="Arial" w:hAnsi="Arial" w:cs="Arial"/>
                <w:b/>
                <w:bCs/>
                <w:sz w:val="18"/>
                <w:lang w:val="en-US"/>
              </w:rPr>
              <w:t>V</w:t>
            </w:r>
            <w:r w:rsidRPr="00A3600B">
              <w:rPr>
                <w:rFonts w:ascii="Arial" w:hAnsi="Arial" w:cs="Arial"/>
                <w:b/>
                <w:bCs/>
                <w:sz w:val="18"/>
                <w:lang w:val="en-US"/>
              </w:rPr>
              <w:t>75L:</w:t>
            </w:r>
            <w:r w:rsidRPr="00A3600B">
              <w:rPr>
                <w:rFonts w:ascii="Arial" w:hAnsi="Arial" w:cs="Arial"/>
                <w:bCs/>
                <w:sz w:val="18"/>
                <w:lang w:val="en-US"/>
              </w:rPr>
              <w:t xml:space="preserve"> flow rate </w:t>
            </w:r>
            <w:r>
              <w:rPr>
                <w:rFonts w:ascii="Arial" w:hAnsi="Arial" w:cs="Arial"/>
                <w:bCs/>
                <w:sz w:val="18"/>
                <w:lang w:val="en-US"/>
              </w:rPr>
              <w:t>75</w:t>
            </w:r>
            <w:r w:rsidRPr="00A3600B">
              <w:rPr>
                <w:rFonts w:ascii="Arial" w:hAnsi="Arial" w:cs="Arial"/>
                <w:bCs/>
                <w:sz w:val="18"/>
                <w:lang w:val="en-US"/>
              </w:rPr>
              <w:t xml:space="preserve"> l/min</w:t>
            </w:r>
            <w:r>
              <w:rPr>
                <w:rFonts w:ascii="Arial" w:hAnsi="Arial" w:cs="Arial"/>
                <w:bCs/>
                <w:sz w:val="18"/>
                <w:lang w:val="en-US"/>
              </w:rPr>
              <w:t xml:space="preserve"> / 20 GPM (hazard class II according to </w:t>
            </w:r>
            <w:r w:rsidR="00283551">
              <w:rPr>
                <w:rFonts w:ascii="Arial" w:hAnsi="Arial" w:cs="Arial"/>
                <w:bCs/>
                <w:sz w:val="18"/>
                <w:lang w:val="en-US"/>
              </w:rPr>
              <w:t>EN</w:t>
            </w:r>
            <w:r w:rsidR="00B869FE">
              <w:rPr>
                <w:rFonts w:ascii="Arial" w:hAnsi="Arial" w:cs="Arial"/>
                <w:bCs/>
                <w:sz w:val="18"/>
                <w:lang w:val="en-US"/>
              </w:rPr>
              <w:t xml:space="preserve"> 15154-5:2019</w:t>
            </w:r>
            <w:r>
              <w:rPr>
                <w:rFonts w:ascii="Arial" w:hAnsi="Arial" w:cs="Arial"/>
                <w:bCs/>
                <w:sz w:val="18"/>
                <w:lang w:val="en-US"/>
              </w:rPr>
              <w:t>)</w:t>
            </w:r>
          </w:p>
          <w:p w:rsidR="009673DC" w:rsidRPr="009673DC" w:rsidRDefault="009673DC" w:rsidP="009673DC">
            <w:pPr>
              <w:rPr>
                <w:rFonts w:ascii="Arial" w:hAnsi="Arial" w:cs="Arial"/>
                <w:bCs/>
                <w:sz w:val="18"/>
                <w:lang w:val="en-GB"/>
              </w:rPr>
            </w:pPr>
            <w:r w:rsidRPr="00A3600B">
              <w:rPr>
                <w:rFonts w:ascii="Arial" w:hAnsi="Arial" w:cs="Arial"/>
                <w:b/>
                <w:bCs/>
                <w:sz w:val="18"/>
                <w:lang w:val="en-US"/>
              </w:rPr>
              <w:t xml:space="preserve">BR </w:t>
            </w:r>
            <w:r>
              <w:rPr>
                <w:rFonts w:ascii="Arial" w:hAnsi="Arial" w:cs="Arial"/>
                <w:b/>
                <w:bCs/>
                <w:sz w:val="18"/>
                <w:lang w:val="en-US"/>
              </w:rPr>
              <w:t>084</w:t>
            </w:r>
            <w:r w:rsidRPr="00A3600B">
              <w:rPr>
                <w:rFonts w:ascii="Arial" w:hAnsi="Arial" w:cs="Arial"/>
                <w:b/>
                <w:bCs/>
                <w:sz w:val="18"/>
                <w:lang w:val="en-US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8"/>
                <w:lang w:val="en-US"/>
              </w:rPr>
              <w:t>18</w:t>
            </w:r>
            <w:r w:rsidRPr="00A3600B">
              <w:rPr>
                <w:rFonts w:ascii="Arial" w:hAnsi="Arial" w:cs="Arial"/>
                <w:b/>
                <w:bCs/>
                <w:sz w:val="18"/>
                <w:lang w:val="en-US"/>
              </w:rPr>
              <w:t xml:space="preserve">5 / </w:t>
            </w:r>
            <w:r>
              <w:rPr>
                <w:rFonts w:ascii="Arial" w:hAnsi="Arial" w:cs="Arial"/>
                <w:b/>
                <w:bCs/>
                <w:sz w:val="18"/>
                <w:lang w:val="en-US"/>
              </w:rPr>
              <w:t>V110</w:t>
            </w:r>
            <w:r w:rsidRPr="00A3600B">
              <w:rPr>
                <w:rFonts w:ascii="Arial" w:hAnsi="Arial" w:cs="Arial"/>
                <w:b/>
                <w:bCs/>
                <w:sz w:val="18"/>
                <w:lang w:val="en-US"/>
              </w:rPr>
              <w:t>L:</w:t>
            </w:r>
            <w:r w:rsidRPr="00A3600B">
              <w:rPr>
                <w:rFonts w:ascii="Arial" w:hAnsi="Arial" w:cs="Arial"/>
                <w:bCs/>
                <w:sz w:val="18"/>
                <w:lang w:val="en-US"/>
              </w:rPr>
              <w:t xml:space="preserve"> flow rate </w:t>
            </w:r>
            <w:r>
              <w:rPr>
                <w:rFonts w:ascii="Arial" w:hAnsi="Arial" w:cs="Arial"/>
                <w:bCs/>
                <w:sz w:val="18"/>
                <w:lang w:val="en-US"/>
              </w:rPr>
              <w:t>110</w:t>
            </w:r>
            <w:r w:rsidRPr="00A3600B">
              <w:rPr>
                <w:rFonts w:ascii="Arial" w:hAnsi="Arial" w:cs="Arial"/>
                <w:bCs/>
                <w:sz w:val="18"/>
                <w:lang w:val="en-US"/>
              </w:rPr>
              <w:t xml:space="preserve"> l/min</w:t>
            </w:r>
            <w:r>
              <w:rPr>
                <w:rFonts w:ascii="Arial" w:hAnsi="Arial" w:cs="Arial"/>
                <w:bCs/>
                <w:sz w:val="18"/>
                <w:lang w:val="en-US"/>
              </w:rPr>
              <w:t xml:space="preserve"> (hazard class III according to </w:t>
            </w:r>
            <w:r w:rsidR="00283551">
              <w:rPr>
                <w:rFonts w:ascii="Arial" w:hAnsi="Arial" w:cs="Arial"/>
                <w:bCs/>
                <w:sz w:val="18"/>
                <w:lang w:val="en-US"/>
              </w:rPr>
              <w:t>EN</w:t>
            </w:r>
            <w:r w:rsidR="00B869FE">
              <w:rPr>
                <w:rFonts w:ascii="Arial" w:hAnsi="Arial" w:cs="Arial"/>
                <w:bCs/>
                <w:sz w:val="18"/>
                <w:lang w:val="en-US"/>
              </w:rPr>
              <w:t xml:space="preserve"> 15154-5:2019</w:t>
            </w:r>
            <w:r>
              <w:rPr>
                <w:rFonts w:ascii="Arial" w:hAnsi="Arial" w:cs="Arial"/>
                <w:bCs/>
                <w:sz w:val="18"/>
                <w:lang w:val="en-US"/>
              </w:rPr>
              <w:t>)</w:t>
            </w:r>
          </w:p>
        </w:tc>
      </w:tr>
    </w:tbl>
    <w:p w:rsidR="00407331" w:rsidRPr="009673DC" w:rsidRDefault="00407331" w:rsidP="00B36AA1">
      <w:pPr>
        <w:rPr>
          <w:rFonts w:ascii="Arial" w:hAnsi="Arial" w:cs="Arial"/>
          <w:sz w:val="18"/>
          <w:szCs w:val="18"/>
          <w:lang w:val="en-GB"/>
        </w:rPr>
      </w:pPr>
    </w:p>
    <w:p w:rsidR="00B36AA1" w:rsidRPr="00DA42E1" w:rsidRDefault="00B36AA1" w:rsidP="00D80CD5">
      <w:pPr>
        <w:rPr>
          <w:rFonts w:ascii="Arial" w:hAnsi="Arial" w:cs="Arial"/>
          <w:sz w:val="18"/>
          <w:szCs w:val="18"/>
          <w:lang w:val="en-GB"/>
        </w:rPr>
      </w:pPr>
    </w:p>
    <w:sectPr w:rsidR="00B36AA1" w:rsidRPr="00DA42E1" w:rsidSect="006B5529">
      <w:headerReference w:type="default" r:id="rId6"/>
      <w:footerReference w:type="default" r:id="rId7"/>
      <w:pgSz w:w="11906" w:h="16838" w:code="9"/>
      <w:pgMar w:top="2268" w:right="0" w:bottom="1701" w:left="0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636B9" w:rsidRDefault="002636B9" w:rsidP="00323468">
      <w:r>
        <w:separator/>
      </w:r>
    </w:p>
  </w:endnote>
  <w:endnote w:type="continuationSeparator" w:id="0">
    <w:p w:rsidR="002636B9" w:rsidRDefault="002636B9" w:rsidP="003234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36B9" w:rsidRDefault="002636B9" w:rsidP="00733D4E">
    <w:pPr>
      <w:pStyle w:val="Fuzeile"/>
      <w:pBdr>
        <w:bottom w:val="single" w:sz="6" w:space="1" w:color="auto"/>
      </w:pBdr>
      <w:tabs>
        <w:tab w:val="clear" w:pos="4536"/>
        <w:tab w:val="center" w:pos="1080"/>
      </w:tabs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ab/>
      <w:t>pag</w:t>
    </w:r>
    <w:r w:rsidRPr="00733D4E">
      <w:rPr>
        <w:rFonts w:ascii="Arial" w:hAnsi="Arial" w:cs="Arial"/>
        <w:sz w:val="18"/>
        <w:szCs w:val="18"/>
      </w:rPr>
      <w:t xml:space="preserve">e </w:t>
    </w:r>
    <w:r w:rsidRPr="00733D4E">
      <w:rPr>
        <w:rFonts w:ascii="Arial" w:hAnsi="Arial" w:cs="Arial"/>
        <w:sz w:val="18"/>
        <w:szCs w:val="18"/>
      </w:rPr>
      <w:fldChar w:fldCharType="begin"/>
    </w:r>
    <w:r w:rsidRPr="00733D4E">
      <w:rPr>
        <w:rFonts w:ascii="Arial" w:hAnsi="Arial" w:cs="Arial"/>
        <w:sz w:val="18"/>
        <w:szCs w:val="18"/>
      </w:rPr>
      <w:instrText xml:space="preserve"> PAGE </w:instrText>
    </w:r>
    <w:r w:rsidRPr="00733D4E">
      <w:rPr>
        <w:rFonts w:ascii="Arial" w:hAnsi="Arial" w:cs="Arial"/>
        <w:sz w:val="18"/>
        <w:szCs w:val="18"/>
      </w:rPr>
      <w:fldChar w:fldCharType="separate"/>
    </w:r>
    <w:r w:rsidR="005B07A0">
      <w:rPr>
        <w:rFonts w:ascii="Arial" w:hAnsi="Arial" w:cs="Arial"/>
        <w:noProof/>
        <w:sz w:val="18"/>
        <w:szCs w:val="18"/>
      </w:rPr>
      <w:t>1</w:t>
    </w:r>
    <w:r w:rsidRPr="00733D4E">
      <w:rPr>
        <w:rFonts w:ascii="Arial" w:hAnsi="Arial" w:cs="Arial"/>
        <w:sz w:val="18"/>
        <w:szCs w:val="18"/>
      </w:rPr>
      <w:fldChar w:fldCharType="end"/>
    </w:r>
    <w:r w:rsidRPr="00733D4E">
      <w:rPr>
        <w:rFonts w:ascii="Arial" w:hAnsi="Arial" w:cs="Arial"/>
        <w:sz w:val="18"/>
        <w:szCs w:val="18"/>
      </w:rPr>
      <w:t xml:space="preserve"> </w:t>
    </w:r>
    <w:r>
      <w:rPr>
        <w:rFonts w:ascii="Arial" w:hAnsi="Arial" w:cs="Arial"/>
        <w:sz w:val="18"/>
        <w:szCs w:val="18"/>
      </w:rPr>
      <w:t>of</w:t>
    </w:r>
    <w:r w:rsidRPr="00733D4E">
      <w:rPr>
        <w:rFonts w:ascii="Arial" w:hAnsi="Arial" w:cs="Arial"/>
        <w:sz w:val="18"/>
        <w:szCs w:val="18"/>
      </w:rPr>
      <w:t xml:space="preserve"> </w:t>
    </w:r>
    <w:r w:rsidRPr="00733D4E">
      <w:rPr>
        <w:rFonts w:ascii="Arial" w:hAnsi="Arial" w:cs="Arial"/>
        <w:sz w:val="18"/>
        <w:szCs w:val="18"/>
      </w:rPr>
      <w:fldChar w:fldCharType="begin"/>
    </w:r>
    <w:r w:rsidRPr="00733D4E">
      <w:rPr>
        <w:rFonts w:ascii="Arial" w:hAnsi="Arial" w:cs="Arial"/>
        <w:sz w:val="18"/>
        <w:szCs w:val="18"/>
      </w:rPr>
      <w:instrText xml:space="preserve"> NUMPAGES </w:instrText>
    </w:r>
    <w:r w:rsidRPr="00733D4E">
      <w:rPr>
        <w:rFonts w:ascii="Arial" w:hAnsi="Arial" w:cs="Arial"/>
        <w:sz w:val="18"/>
        <w:szCs w:val="18"/>
      </w:rPr>
      <w:fldChar w:fldCharType="separate"/>
    </w:r>
    <w:r w:rsidR="005B07A0">
      <w:rPr>
        <w:rFonts w:ascii="Arial" w:hAnsi="Arial" w:cs="Arial"/>
        <w:noProof/>
        <w:sz w:val="18"/>
        <w:szCs w:val="18"/>
      </w:rPr>
      <w:t>1</w:t>
    </w:r>
    <w:r w:rsidRPr="00733D4E">
      <w:rPr>
        <w:rFonts w:ascii="Arial" w:hAnsi="Arial" w:cs="Arial"/>
        <w:sz w:val="18"/>
        <w:szCs w:val="18"/>
      </w:rPr>
      <w:fldChar w:fldCharType="end"/>
    </w:r>
  </w:p>
  <w:p w:rsidR="002636B9" w:rsidRDefault="002636B9">
    <w:pPr>
      <w:pStyle w:val="Fuzeile"/>
    </w:pPr>
  </w:p>
  <w:p w:rsidR="002636B9" w:rsidRDefault="002636B9">
    <w:pPr>
      <w:pStyle w:val="Fuzeile"/>
    </w:pPr>
    <w:r>
      <w:rPr>
        <w:noProof/>
      </w:rPr>
      <w:drawing>
        <wp:inline distT="0" distB="0" distL="0" distR="0">
          <wp:extent cx="7562850" cy="723900"/>
          <wp:effectExtent l="0" t="0" r="0" b="0"/>
          <wp:docPr id="2" name="Bild 2" descr="99-Fußzeile-Datenblatt-Ausschreibungstex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99-Fußzeile-Datenblatt-Ausschreibungstex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285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636B9" w:rsidRDefault="002636B9" w:rsidP="00323468">
      <w:r>
        <w:separator/>
      </w:r>
    </w:p>
  </w:footnote>
  <w:footnote w:type="continuationSeparator" w:id="0">
    <w:p w:rsidR="002636B9" w:rsidRDefault="002636B9" w:rsidP="0032346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36B9" w:rsidRDefault="008C11E3">
    <w:pPr>
      <w:pStyle w:val="Kopfzeile"/>
    </w:pPr>
    <w:r>
      <w:rPr>
        <w:noProof/>
      </w:rPr>
      <w:drawing>
        <wp:inline distT="0" distB="0" distL="0" distR="0">
          <wp:extent cx="7559040" cy="1267968"/>
          <wp:effectExtent l="0" t="0" r="3810" b="8890"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13-Kopfzeile-AUS-Variable-Körper-Notduschen-ENG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040" cy="126796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 w:cryptProviderType="rsaAES" w:cryptAlgorithmClass="hash" w:cryptAlgorithmType="typeAny" w:cryptAlgorithmSid="14" w:cryptSpinCount="100000" w:hash="bFt5eF8PSZiDBsM6iSb82+6hs9JmTYm0Dg6jNvq4UeIhp7soJyzHEWP0yMa0ErPEzLN2311QCBJw+ChavH63TQ==" w:salt="AchhLmAcwBhUHI51wCy4mA=="/>
  <w:defaultTabStop w:val="708"/>
  <w:hyphenationZone w:val="425"/>
  <w:characterSpacingControl w:val="doNotCompress"/>
  <w:hdrShapeDefaults>
    <o:shapedefaults v:ext="edit" spidmax="215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68B4"/>
    <w:rsid w:val="000011B7"/>
    <w:rsid w:val="000014C5"/>
    <w:rsid w:val="000017F3"/>
    <w:rsid w:val="000024CC"/>
    <w:rsid w:val="000028CF"/>
    <w:rsid w:val="00003FFB"/>
    <w:rsid w:val="00005087"/>
    <w:rsid w:val="00005364"/>
    <w:rsid w:val="00005D2B"/>
    <w:rsid w:val="00005F34"/>
    <w:rsid w:val="0000660A"/>
    <w:rsid w:val="000067CF"/>
    <w:rsid w:val="00007403"/>
    <w:rsid w:val="00007751"/>
    <w:rsid w:val="000079CB"/>
    <w:rsid w:val="00007C0F"/>
    <w:rsid w:val="00012C30"/>
    <w:rsid w:val="00014188"/>
    <w:rsid w:val="000154A7"/>
    <w:rsid w:val="00021086"/>
    <w:rsid w:val="000215CB"/>
    <w:rsid w:val="000216F3"/>
    <w:rsid w:val="00023756"/>
    <w:rsid w:val="00023BDE"/>
    <w:rsid w:val="0002408D"/>
    <w:rsid w:val="000248AD"/>
    <w:rsid w:val="00024E24"/>
    <w:rsid w:val="000267B2"/>
    <w:rsid w:val="00026A76"/>
    <w:rsid w:val="000275D8"/>
    <w:rsid w:val="00027921"/>
    <w:rsid w:val="00027B36"/>
    <w:rsid w:val="00030DB7"/>
    <w:rsid w:val="00032D27"/>
    <w:rsid w:val="00032E0E"/>
    <w:rsid w:val="00033DB3"/>
    <w:rsid w:val="0003512A"/>
    <w:rsid w:val="00035257"/>
    <w:rsid w:val="000412DC"/>
    <w:rsid w:val="00041512"/>
    <w:rsid w:val="00042151"/>
    <w:rsid w:val="00042161"/>
    <w:rsid w:val="00043A40"/>
    <w:rsid w:val="00044399"/>
    <w:rsid w:val="00044B88"/>
    <w:rsid w:val="00044ECF"/>
    <w:rsid w:val="0004564A"/>
    <w:rsid w:val="00045EA0"/>
    <w:rsid w:val="00046BDF"/>
    <w:rsid w:val="0004701A"/>
    <w:rsid w:val="000507D6"/>
    <w:rsid w:val="00052B5B"/>
    <w:rsid w:val="00053F8C"/>
    <w:rsid w:val="000548F9"/>
    <w:rsid w:val="00054EE5"/>
    <w:rsid w:val="00054EF6"/>
    <w:rsid w:val="00055872"/>
    <w:rsid w:val="0005673A"/>
    <w:rsid w:val="0005755A"/>
    <w:rsid w:val="000613D4"/>
    <w:rsid w:val="00061AE0"/>
    <w:rsid w:val="000633B9"/>
    <w:rsid w:val="00064CB1"/>
    <w:rsid w:val="00066A56"/>
    <w:rsid w:val="00066DC6"/>
    <w:rsid w:val="000671E4"/>
    <w:rsid w:val="000678C2"/>
    <w:rsid w:val="00070507"/>
    <w:rsid w:val="00071AAE"/>
    <w:rsid w:val="000720A1"/>
    <w:rsid w:val="00075D3C"/>
    <w:rsid w:val="00075EF1"/>
    <w:rsid w:val="00080061"/>
    <w:rsid w:val="00081CFC"/>
    <w:rsid w:val="00082267"/>
    <w:rsid w:val="00082B49"/>
    <w:rsid w:val="000849CD"/>
    <w:rsid w:val="00085C97"/>
    <w:rsid w:val="0009017A"/>
    <w:rsid w:val="000914F9"/>
    <w:rsid w:val="000921A3"/>
    <w:rsid w:val="00092570"/>
    <w:rsid w:val="0009567A"/>
    <w:rsid w:val="00096724"/>
    <w:rsid w:val="00096784"/>
    <w:rsid w:val="00096E89"/>
    <w:rsid w:val="000A0D69"/>
    <w:rsid w:val="000A1A23"/>
    <w:rsid w:val="000A2463"/>
    <w:rsid w:val="000A24AF"/>
    <w:rsid w:val="000A2559"/>
    <w:rsid w:val="000A34F5"/>
    <w:rsid w:val="000A4AB1"/>
    <w:rsid w:val="000A537A"/>
    <w:rsid w:val="000A576B"/>
    <w:rsid w:val="000A63D6"/>
    <w:rsid w:val="000B04CE"/>
    <w:rsid w:val="000B0D79"/>
    <w:rsid w:val="000B0E81"/>
    <w:rsid w:val="000B1033"/>
    <w:rsid w:val="000B162D"/>
    <w:rsid w:val="000B1A13"/>
    <w:rsid w:val="000B2DCA"/>
    <w:rsid w:val="000B423E"/>
    <w:rsid w:val="000B581E"/>
    <w:rsid w:val="000B6A79"/>
    <w:rsid w:val="000B6DBA"/>
    <w:rsid w:val="000C00C4"/>
    <w:rsid w:val="000C1DB1"/>
    <w:rsid w:val="000C21CF"/>
    <w:rsid w:val="000C3617"/>
    <w:rsid w:val="000C38C4"/>
    <w:rsid w:val="000C3FEF"/>
    <w:rsid w:val="000C4762"/>
    <w:rsid w:val="000C5096"/>
    <w:rsid w:val="000C5225"/>
    <w:rsid w:val="000C585D"/>
    <w:rsid w:val="000C75C0"/>
    <w:rsid w:val="000C76F4"/>
    <w:rsid w:val="000D0F4F"/>
    <w:rsid w:val="000D14FF"/>
    <w:rsid w:val="000D1D8A"/>
    <w:rsid w:val="000D1E1F"/>
    <w:rsid w:val="000D2873"/>
    <w:rsid w:val="000D2A1A"/>
    <w:rsid w:val="000D2D65"/>
    <w:rsid w:val="000D30A4"/>
    <w:rsid w:val="000D3205"/>
    <w:rsid w:val="000D3C11"/>
    <w:rsid w:val="000D465B"/>
    <w:rsid w:val="000D6D0D"/>
    <w:rsid w:val="000D6DD9"/>
    <w:rsid w:val="000D79F2"/>
    <w:rsid w:val="000E03F2"/>
    <w:rsid w:val="000E14DC"/>
    <w:rsid w:val="000E1846"/>
    <w:rsid w:val="000E1898"/>
    <w:rsid w:val="000E19CF"/>
    <w:rsid w:val="000E2388"/>
    <w:rsid w:val="000E2FAE"/>
    <w:rsid w:val="000E3B60"/>
    <w:rsid w:val="000E4ACE"/>
    <w:rsid w:val="000E54C1"/>
    <w:rsid w:val="000E60FE"/>
    <w:rsid w:val="000E6DE9"/>
    <w:rsid w:val="000E74A2"/>
    <w:rsid w:val="000E7689"/>
    <w:rsid w:val="000F1BB7"/>
    <w:rsid w:val="000F2D97"/>
    <w:rsid w:val="000F30DD"/>
    <w:rsid w:val="000F369F"/>
    <w:rsid w:val="000F3DA8"/>
    <w:rsid w:val="000F5045"/>
    <w:rsid w:val="000F708F"/>
    <w:rsid w:val="000F7AAE"/>
    <w:rsid w:val="0010086B"/>
    <w:rsid w:val="001008A3"/>
    <w:rsid w:val="00101BC7"/>
    <w:rsid w:val="00101FA6"/>
    <w:rsid w:val="001025A4"/>
    <w:rsid w:val="00102FC2"/>
    <w:rsid w:val="00103DBF"/>
    <w:rsid w:val="00104698"/>
    <w:rsid w:val="00104E56"/>
    <w:rsid w:val="001054A7"/>
    <w:rsid w:val="00105E38"/>
    <w:rsid w:val="00110B0B"/>
    <w:rsid w:val="0011123F"/>
    <w:rsid w:val="001112F9"/>
    <w:rsid w:val="00111E4D"/>
    <w:rsid w:val="001124C0"/>
    <w:rsid w:val="00114950"/>
    <w:rsid w:val="00116630"/>
    <w:rsid w:val="00116A3E"/>
    <w:rsid w:val="00116D03"/>
    <w:rsid w:val="00116F0B"/>
    <w:rsid w:val="0011741A"/>
    <w:rsid w:val="00121EF7"/>
    <w:rsid w:val="001226A7"/>
    <w:rsid w:val="00123041"/>
    <w:rsid w:val="0012452D"/>
    <w:rsid w:val="001255CE"/>
    <w:rsid w:val="00125E9C"/>
    <w:rsid w:val="001268C6"/>
    <w:rsid w:val="00126A55"/>
    <w:rsid w:val="00126BCD"/>
    <w:rsid w:val="00130BA6"/>
    <w:rsid w:val="00130C58"/>
    <w:rsid w:val="00131170"/>
    <w:rsid w:val="00131790"/>
    <w:rsid w:val="001319A1"/>
    <w:rsid w:val="00131FB1"/>
    <w:rsid w:val="00133349"/>
    <w:rsid w:val="0013336C"/>
    <w:rsid w:val="00133771"/>
    <w:rsid w:val="00133ECE"/>
    <w:rsid w:val="0013416D"/>
    <w:rsid w:val="00136ADE"/>
    <w:rsid w:val="00136AF9"/>
    <w:rsid w:val="00137212"/>
    <w:rsid w:val="00137470"/>
    <w:rsid w:val="00137A2A"/>
    <w:rsid w:val="001408FE"/>
    <w:rsid w:val="001419A5"/>
    <w:rsid w:val="001426FD"/>
    <w:rsid w:val="00143011"/>
    <w:rsid w:val="0014559E"/>
    <w:rsid w:val="00145711"/>
    <w:rsid w:val="00145C1D"/>
    <w:rsid w:val="001469B7"/>
    <w:rsid w:val="00146BED"/>
    <w:rsid w:val="00147EE1"/>
    <w:rsid w:val="0015076B"/>
    <w:rsid w:val="00152120"/>
    <w:rsid w:val="00154B17"/>
    <w:rsid w:val="001550E6"/>
    <w:rsid w:val="001555FD"/>
    <w:rsid w:val="00155A03"/>
    <w:rsid w:val="00155BA8"/>
    <w:rsid w:val="00156B83"/>
    <w:rsid w:val="00160E94"/>
    <w:rsid w:val="00161083"/>
    <w:rsid w:val="00161F9F"/>
    <w:rsid w:val="00162D51"/>
    <w:rsid w:val="00163E3A"/>
    <w:rsid w:val="00164C78"/>
    <w:rsid w:val="00165674"/>
    <w:rsid w:val="00167E82"/>
    <w:rsid w:val="00167F81"/>
    <w:rsid w:val="0017069B"/>
    <w:rsid w:val="001717F7"/>
    <w:rsid w:val="0017228A"/>
    <w:rsid w:val="00172692"/>
    <w:rsid w:val="00172DCC"/>
    <w:rsid w:val="00172E6D"/>
    <w:rsid w:val="00173998"/>
    <w:rsid w:val="00174777"/>
    <w:rsid w:val="00175CD9"/>
    <w:rsid w:val="00175CF7"/>
    <w:rsid w:val="00177002"/>
    <w:rsid w:val="001778EC"/>
    <w:rsid w:val="00177ABF"/>
    <w:rsid w:val="00177C13"/>
    <w:rsid w:val="00177F6A"/>
    <w:rsid w:val="00180E23"/>
    <w:rsid w:val="00182091"/>
    <w:rsid w:val="0018287B"/>
    <w:rsid w:val="001832C6"/>
    <w:rsid w:val="00185606"/>
    <w:rsid w:val="00185A25"/>
    <w:rsid w:val="00185B6D"/>
    <w:rsid w:val="00185E7E"/>
    <w:rsid w:val="001866C5"/>
    <w:rsid w:val="001868E7"/>
    <w:rsid w:val="00186A99"/>
    <w:rsid w:val="00186F0B"/>
    <w:rsid w:val="0018714C"/>
    <w:rsid w:val="00187D7F"/>
    <w:rsid w:val="00190CCE"/>
    <w:rsid w:val="001926F4"/>
    <w:rsid w:val="001942C4"/>
    <w:rsid w:val="0019561C"/>
    <w:rsid w:val="00196C1B"/>
    <w:rsid w:val="00197B16"/>
    <w:rsid w:val="001A27A2"/>
    <w:rsid w:val="001A3735"/>
    <w:rsid w:val="001A4054"/>
    <w:rsid w:val="001A4280"/>
    <w:rsid w:val="001A5568"/>
    <w:rsid w:val="001A5F3A"/>
    <w:rsid w:val="001A6F9B"/>
    <w:rsid w:val="001B012A"/>
    <w:rsid w:val="001B0220"/>
    <w:rsid w:val="001B1638"/>
    <w:rsid w:val="001B3F62"/>
    <w:rsid w:val="001B428A"/>
    <w:rsid w:val="001B5CD1"/>
    <w:rsid w:val="001B6748"/>
    <w:rsid w:val="001B716F"/>
    <w:rsid w:val="001B7651"/>
    <w:rsid w:val="001C3C13"/>
    <w:rsid w:val="001C437B"/>
    <w:rsid w:val="001C4A8D"/>
    <w:rsid w:val="001C4D1A"/>
    <w:rsid w:val="001C5131"/>
    <w:rsid w:val="001C52CE"/>
    <w:rsid w:val="001C55AB"/>
    <w:rsid w:val="001C57B1"/>
    <w:rsid w:val="001C5B46"/>
    <w:rsid w:val="001C5BC3"/>
    <w:rsid w:val="001C5F14"/>
    <w:rsid w:val="001C5FF7"/>
    <w:rsid w:val="001C6B4E"/>
    <w:rsid w:val="001C7698"/>
    <w:rsid w:val="001C7A56"/>
    <w:rsid w:val="001D0221"/>
    <w:rsid w:val="001D12C7"/>
    <w:rsid w:val="001D16F2"/>
    <w:rsid w:val="001D206C"/>
    <w:rsid w:val="001D26D6"/>
    <w:rsid w:val="001D3C02"/>
    <w:rsid w:val="001D4730"/>
    <w:rsid w:val="001D4893"/>
    <w:rsid w:val="001D5997"/>
    <w:rsid w:val="001D610D"/>
    <w:rsid w:val="001D6115"/>
    <w:rsid w:val="001D637F"/>
    <w:rsid w:val="001D7C40"/>
    <w:rsid w:val="001E0727"/>
    <w:rsid w:val="001E0E20"/>
    <w:rsid w:val="001E23AF"/>
    <w:rsid w:val="001E24C7"/>
    <w:rsid w:val="001E2596"/>
    <w:rsid w:val="001E2B2D"/>
    <w:rsid w:val="001E310E"/>
    <w:rsid w:val="001E6300"/>
    <w:rsid w:val="001E77FE"/>
    <w:rsid w:val="001E7881"/>
    <w:rsid w:val="001F0271"/>
    <w:rsid w:val="001F3194"/>
    <w:rsid w:val="001F49D4"/>
    <w:rsid w:val="001F5079"/>
    <w:rsid w:val="001F5318"/>
    <w:rsid w:val="001F6372"/>
    <w:rsid w:val="001F6386"/>
    <w:rsid w:val="00200CE1"/>
    <w:rsid w:val="0020110C"/>
    <w:rsid w:val="00202ABC"/>
    <w:rsid w:val="00203608"/>
    <w:rsid w:val="00204BBA"/>
    <w:rsid w:val="00204EBB"/>
    <w:rsid w:val="00205408"/>
    <w:rsid w:val="002068BC"/>
    <w:rsid w:val="0021058C"/>
    <w:rsid w:val="0021117D"/>
    <w:rsid w:val="0021159C"/>
    <w:rsid w:val="00213FCB"/>
    <w:rsid w:val="002140F7"/>
    <w:rsid w:val="0021497F"/>
    <w:rsid w:val="00217FB6"/>
    <w:rsid w:val="00220C41"/>
    <w:rsid w:val="00220CCA"/>
    <w:rsid w:val="00221691"/>
    <w:rsid w:val="00222DCC"/>
    <w:rsid w:val="00225C70"/>
    <w:rsid w:val="0022663C"/>
    <w:rsid w:val="00226FC9"/>
    <w:rsid w:val="00227981"/>
    <w:rsid w:val="00230762"/>
    <w:rsid w:val="00232314"/>
    <w:rsid w:val="00232B01"/>
    <w:rsid w:val="00233F40"/>
    <w:rsid w:val="0023443F"/>
    <w:rsid w:val="00235595"/>
    <w:rsid w:val="0023569A"/>
    <w:rsid w:val="002356E1"/>
    <w:rsid w:val="00235D55"/>
    <w:rsid w:val="00235F64"/>
    <w:rsid w:val="00236A2F"/>
    <w:rsid w:val="00236D2A"/>
    <w:rsid w:val="00237DBC"/>
    <w:rsid w:val="00237F23"/>
    <w:rsid w:val="00240720"/>
    <w:rsid w:val="00240EB8"/>
    <w:rsid w:val="00241CC6"/>
    <w:rsid w:val="0024358E"/>
    <w:rsid w:val="002439C8"/>
    <w:rsid w:val="00245D5B"/>
    <w:rsid w:val="002473D4"/>
    <w:rsid w:val="00247488"/>
    <w:rsid w:val="002478EB"/>
    <w:rsid w:val="00247C80"/>
    <w:rsid w:val="002507C6"/>
    <w:rsid w:val="00252DD0"/>
    <w:rsid w:val="00253E14"/>
    <w:rsid w:val="00254FE9"/>
    <w:rsid w:val="002564C3"/>
    <w:rsid w:val="002566C1"/>
    <w:rsid w:val="00256B78"/>
    <w:rsid w:val="002571A7"/>
    <w:rsid w:val="00260462"/>
    <w:rsid w:val="002605C3"/>
    <w:rsid w:val="002626C9"/>
    <w:rsid w:val="0026291B"/>
    <w:rsid w:val="00262EAE"/>
    <w:rsid w:val="002636B9"/>
    <w:rsid w:val="002642E5"/>
    <w:rsid w:val="00264DFB"/>
    <w:rsid w:val="0026547B"/>
    <w:rsid w:val="00265E4F"/>
    <w:rsid w:val="002664DD"/>
    <w:rsid w:val="002665A5"/>
    <w:rsid w:val="002667B2"/>
    <w:rsid w:val="002678E6"/>
    <w:rsid w:val="002737D9"/>
    <w:rsid w:val="00273DF4"/>
    <w:rsid w:val="00274C08"/>
    <w:rsid w:val="00275185"/>
    <w:rsid w:val="002752A4"/>
    <w:rsid w:val="00281659"/>
    <w:rsid w:val="00282FEA"/>
    <w:rsid w:val="00283551"/>
    <w:rsid w:val="002841EC"/>
    <w:rsid w:val="00287753"/>
    <w:rsid w:val="00287834"/>
    <w:rsid w:val="00290ACE"/>
    <w:rsid w:val="00290E57"/>
    <w:rsid w:val="002923B6"/>
    <w:rsid w:val="0029313F"/>
    <w:rsid w:val="0029336A"/>
    <w:rsid w:val="00293722"/>
    <w:rsid w:val="002956AD"/>
    <w:rsid w:val="00295890"/>
    <w:rsid w:val="00296AD3"/>
    <w:rsid w:val="002A0FAA"/>
    <w:rsid w:val="002A264B"/>
    <w:rsid w:val="002A2829"/>
    <w:rsid w:val="002A2878"/>
    <w:rsid w:val="002A2BC3"/>
    <w:rsid w:val="002A399D"/>
    <w:rsid w:val="002A433B"/>
    <w:rsid w:val="002A66A7"/>
    <w:rsid w:val="002B05A6"/>
    <w:rsid w:val="002B0A00"/>
    <w:rsid w:val="002B1647"/>
    <w:rsid w:val="002B1A16"/>
    <w:rsid w:val="002B475E"/>
    <w:rsid w:val="002B5CD9"/>
    <w:rsid w:val="002B5D18"/>
    <w:rsid w:val="002B622C"/>
    <w:rsid w:val="002B62E5"/>
    <w:rsid w:val="002B6F11"/>
    <w:rsid w:val="002B7D79"/>
    <w:rsid w:val="002C0EFD"/>
    <w:rsid w:val="002C130E"/>
    <w:rsid w:val="002C1E48"/>
    <w:rsid w:val="002C3070"/>
    <w:rsid w:val="002C38DA"/>
    <w:rsid w:val="002C3D54"/>
    <w:rsid w:val="002C3EF2"/>
    <w:rsid w:val="002C5A4A"/>
    <w:rsid w:val="002C5B86"/>
    <w:rsid w:val="002C6026"/>
    <w:rsid w:val="002C7457"/>
    <w:rsid w:val="002D001E"/>
    <w:rsid w:val="002D0C07"/>
    <w:rsid w:val="002D0CBE"/>
    <w:rsid w:val="002D2025"/>
    <w:rsid w:val="002D3098"/>
    <w:rsid w:val="002D31C8"/>
    <w:rsid w:val="002D4BBB"/>
    <w:rsid w:val="002D6B86"/>
    <w:rsid w:val="002D78BB"/>
    <w:rsid w:val="002E047D"/>
    <w:rsid w:val="002E089E"/>
    <w:rsid w:val="002E0901"/>
    <w:rsid w:val="002E0EFB"/>
    <w:rsid w:val="002E2B7D"/>
    <w:rsid w:val="002E36F7"/>
    <w:rsid w:val="002E44A6"/>
    <w:rsid w:val="002E4F4B"/>
    <w:rsid w:val="002E554B"/>
    <w:rsid w:val="002E6D52"/>
    <w:rsid w:val="002E6F23"/>
    <w:rsid w:val="002E7FAC"/>
    <w:rsid w:val="002F029A"/>
    <w:rsid w:val="002F0342"/>
    <w:rsid w:val="002F2AD2"/>
    <w:rsid w:val="002F4647"/>
    <w:rsid w:val="002F4C1E"/>
    <w:rsid w:val="002F5539"/>
    <w:rsid w:val="002F6C3A"/>
    <w:rsid w:val="002F72BF"/>
    <w:rsid w:val="002F7906"/>
    <w:rsid w:val="002F7934"/>
    <w:rsid w:val="002F79F2"/>
    <w:rsid w:val="0030069E"/>
    <w:rsid w:val="0030111F"/>
    <w:rsid w:val="00301A6F"/>
    <w:rsid w:val="00301B5D"/>
    <w:rsid w:val="00302072"/>
    <w:rsid w:val="00304491"/>
    <w:rsid w:val="003049A7"/>
    <w:rsid w:val="0030575D"/>
    <w:rsid w:val="00306257"/>
    <w:rsid w:val="00307190"/>
    <w:rsid w:val="00307E12"/>
    <w:rsid w:val="00310F88"/>
    <w:rsid w:val="00311E01"/>
    <w:rsid w:val="00312153"/>
    <w:rsid w:val="0031215E"/>
    <w:rsid w:val="00312F8A"/>
    <w:rsid w:val="00314193"/>
    <w:rsid w:val="003141C1"/>
    <w:rsid w:val="00314293"/>
    <w:rsid w:val="003149EA"/>
    <w:rsid w:val="0031533F"/>
    <w:rsid w:val="0031714E"/>
    <w:rsid w:val="00317FB3"/>
    <w:rsid w:val="003204EA"/>
    <w:rsid w:val="00320C57"/>
    <w:rsid w:val="00322F61"/>
    <w:rsid w:val="00323468"/>
    <w:rsid w:val="00323794"/>
    <w:rsid w:val="003239B7"/>
    <w:rsid w:val="00323E5B"/>
    <w:rsid w:val="00325FA0"/>
    <w:rsid w:val="00326B1C"/>
    <w:rsid w:val="00326E33"/>
    <w:rsid w:val="0032724C"/>
    <w:rsid w:val="00330272"/>
    <w:rsid w:val="0033103C"/>
    <w:rsid w:val="00332AEF"/>
    <w:rsid w:val="003331F0"/>
    <w:rsid w:val="003332B7"/>
    <w:rsid w:val="00333DFA"/>
    <w:rsid w:val="003355B4"/>
    <w:rsid w:val="003358AC"/>
    <w:rsid w:val="00335E9E"/>
    <w:rsid w:val="00340E91"/>
    <w:rsid w:val="00341C08"/>
    <w:rsid w:val="00341E76"/>
    <w:rsid w:val="00342D42"/>
    <w:rsid w:val="003438F9"/>
    <w:rsid w:val="00343DCC"/>
    <w:rsid w:val="00344231"/>
    <w:rsid w:val="00344327"/>
    <w:rsid w:val="00344722"/>
    <w:rsid w:val="00344F1B"/>
    <w:rsid w:val="00345570"/>
    <w:rsid w:val="00345A3B"/>
    <w:rsid w:val="00345B92"/>
    <w:rsid w:val="00346F32"/>
    <w:rsid w:val="003501EF"/>
    <w:rsid w:val="00350A1B"/>
    <w:rsid w:val="00350E04"/>
    <w:rsid w:val="003518A1"/>
    <w:rsid w:val="00351C32"/>
    <w:rsid w:val="00351C96"/>
    <w:rsid w:val="0035217B"/>
    <w:rsid w:val="00353DE1"/>
    <w:rsid w:val="00353FBB"/>
    <w:rsid w:val="00354CE2"/>
    <w:rsid w:val="00354D09"/>
    <w:rsid w:val="00354F81"/>
    <w:rsid w:val="003551C8"/>
    <w:rsid w:val="0035665B"/>
    <w:rsid w:val="00356DAF"/>
    <w:rsid w:val="003577CE"/>
    <w:rsid w:val="00357886"/>
    <w:rsid w:val="003607C3"/>
    <w:rsid w:val="0036108E"/>
    <w:rsid w:val="0036140D"/>
    <w:rsid w:val="0036275E"/>
    <w:rsid w:val="00362A85"/>
    <w:rsid w:val="00363314"/>
    <w:rsid w:val="00363F42"/>
    <w:rsid w:val="00364439"/>
    <w:rsid w:val="00364F0E"/>
    <w:rsid w:val="00365073"/>
    <w:rsid w:val="00365342"/>
    <w:rsid w:val="003663D6"/>
    <w:rsid w:val="003668A0"/>
    <w:rsid w:val="00367FB9"/>
    <w:rsid w:val="003701B8"/>
    <w:rsid w:val="0037263A"/>
    <w:rsid w:val="00372A8D"/>
    <w:rsid w:val="00373ED4"/>
    <w:rsid w:val="00374830"/>
    <w:rsid w:val="00374DF7"/>
    <w:rsid w:val="00381441"/>
    <w:rsid w:val="003816D3"/>
    <w:rsid w:val="003826F4"/>
    <w:rsid w:val="00382768"/>
    <w:rsid w:val="00383F50"/>
    <w:rsid w:val="003840B8"/>
    <w:rsid w:val="00384407"/>
    <w:rsid w:val="003853FE"/>
    <w:rsid w:val="00385564"/>
    <w:rsid w:val="00385EEC"/>
    <w:rsid w:val="00386326"/>
    <w:rsid w:val="00386E24"/>
    <w:rsid w:val="00386E5E"/>
    <w:rsid w:val="0039041C"/>
    <w:rsid w:val="003918FC"/>
    <w:rsid w:val="00391BA1"/>
    <w:rsid w:val="003936E3"/>
    <w:rsid w:val="0039522B"/>
    <w:rsid w:val="00396581"/>
    <w:rsid w:val="00397456"/>
    <w:rsid w:val="003A0C37"/>
    <w:rsid w:val="003A1F44"/>
    <w:rsid w:val="003A2803"/>
    <w:rsid w:val="003A34BF"/>
    <w:rsid w:val="003A3B92"/>
    <w:rsid w:val="003A423E"/>
    <w:rsid w:val="003A4608"/>
    <w:rsid w:val="003A4940"/>
    <w:rsid w:val="003A49FD"/>
    <w:rsid w:val="003A551A"/>
    <w:rsid w:val="003A5644"/>
    <w:rsid w:val="003A5661"/>
    <w:rsid w:val="003A56CC"/>
    <w:rsid w:val="003A59C5"/>
    <w:rsid w:val="003A5EAD"/>
    <w:rsid w:val="003A6AF3"/>
    <w:rsid w:val="003A7002"/>
    <w:rsid w:val="003A774B"/>
    <w:rsid w:val="003B1641"/>
    <w:rsid w:val="003B20C9"/>
    <w:rsid w:val="003B22D9"/>
    <w:rsid w:val="003B3680"/>
    <w:rsid w:val="003B3C5F"/>
    <w:rsid w:val="003B5038"/>
    <w:rsid w:val="003B52C6"/>
    <w:rsid w:val="003B5382"/>
    <w:rsid w:val="003B53A4"/>
    <w:rsid w:val="003B5A5A"/>
    <w:rsid w:val="003B5CD7"/>
    <w:rsid w:val="003B5D73"/>
    <w:rsid w:val="003B737E"/>
    <w:rsid w:val="003B7AA6"/>
    <w:rsid w:val="003C0EA1"/>
    <w:rsid w:val="003C1730"/>
    <w:rsid w:val="003C1926"/>
    <w:rsid w:val="003C1F84"/>
    <w:rsid w:val="003C2A12"/>
    <w:rsid w:val="003C2D3D"/>
    <w:rsid w:val="003C3024"/>
    <w:rsid w:val="003C3421"/>
    <w:rsid w:val="003C3657"/>
    <w:rsid w:val="003C3DD1"/>
    <w:rsid w:val="003C42D8"/>
    <w:rsid w:val="003C45DC"/>
    <w:rsid w:val="003C5B75"/>
    <w:rsid w:val="003C6259"/>
    <w:rsid w:val="003C632A"/>
    <w:rsid w:val="003C6E79"/>
    <w:rsid w:val="003D16C4"/>
    <w:rsid w:val="003D16F2"/>
    <w:rsid w:val="003D1D3B"/>
    <w:rsid w:val="003D273F"/>
    <w:rsid w:val="003D28BA"/>
    <w:rsid w:val="003D6E77"/>
    <w:rsid w:val="003D6FC2"/>
    <w:rsid w:val="003D7126"/>
    <w:rsid w:val="003D76A9"/>
    <w:rsid w:val="003D794E"/>
    <w:rsid w:val="003E2455"/>
    <w:rsid w:val="003E317F"/>
    <w:rsid w:val="003E36D8"/>
    <w:rsid w:val="003E3CC7"/>
    <w:rsid w:val="003E49DC"/>
    <w:rsid w:val="003E590A"/>
    <w:rsid w:val="003E7597"/>
    <w:rsid w:val="003F0073"/>
    <w:rsid w:val="003F038E"/>
    <w:rsid w:val="003F14A0"/>
    <w:rsid w:val="003F3089"/>
    <w:rsid w:val="003F36AC"/>
    <w:rsid w:val="003F3CBB"/>
    <w:rsid w:val="003F3D63"/>
    <w:rsid w:val="003F5B09"/>
    <w:rsid w:val="003F5D7F"/>
    <w:rsid w:val="003F5EDD"/>
    <w:rsid w:val="003F6BEC"/>
    <w:rsid w:val="003F6BFB"/>
    <w:rsid w:val="003F6C4F"/>
    <w:rsid w:val="00400546"/>
    <w:rsid w:val="00401092"/>
    <w:rsid w:val="0040140D"/>
    <w:rsid w:val="00401966"/>
    <w:rsid w:val="00403A9C"/>
    <w:rsid w:val="00403D63"/>
    <w:rsid w:val="004062C9"/>
    <w:rsid w:val="00406427"/>
    <w:rsid w:val="00406E17"/>
    <w:rsid w:val="00407331"/>
    <w:rsid w:val="00407984"/>
    <w:rsid w:val="00407AEF"/>
    <w:rsid w:val="0041053B"/>
    <w:rsid w:val="00410C15"/>
    <w:rsid w:val="004114D9"/>
    <w:rsid w:val="004114F3"/>
    <w:rsid w:val="00411D68"/>
    <w:rsid w:val="00412446"/>
    <w:rsid w:val="004137AE"/>
    <w:rsid w:val="00413C7C"/>
    <w:rsid w:val="00414353"/>
    <w:rsid w:val="00415401"/>
    <w:rsid w:val="00415E3E"/>
    <w:rsid w:val="0041628E"/>
    <w:rsid w:val="00417191"/>
    <w:rsid w:val="004176F2"/>
    <w:rsid w:val="0042012B"/>
    <w:rsid w:val="00421873"/>
    <w:rsid w:val="00421AA4"/>
    <w:rsid w:val="004228A3"/>
    <w:rsid w:val="0042392D"/>
    <w:rsid w:val="00423D22"/>
    <w:rsid w:val="004240F8"/>
    <w:rsid w:val="0042468C"/>
    <w:rsid w:val="0042547D"/>
    <w:rsid w:val="0042598F"/>
    <w:rsid w:val="00425A41"/>
    <w:rsid w:val="00427894"/>
    <w:rsid w:val="00430D4B"/>
    <w:rsid w:val="004328C5"/>
    <w:rsid w:val="004330BA"/>
    <w:rsid w:val="00434502"/>
    <w:rsid w:val="00434DBD"/>
    <w:rsid w:val="00435A79"/>
    <w:rsid w:val="00435EC6"/>
    <w:rsid w:val="00436124"/>
    <w:rsid w:val="00436A67"/>
    <w:rsid w:val="00436FE8"/>
    <w:rsid w:val="00440052"/>
    <w:rsid w:val="0044056E"/>
    <w:rsid w:val="004405F2"/>
    <w:rsid w:val="00441738"/>
    <w:rsid w:val="0044202F"/>
    <w:rsid w:val="00442DCB"/>
    <w:rsid w:val="00443785"/>
    <w:rsid w:val="00443791"/>
    <w:rsid w:val="004449CF"/>
    <w:rsid w:val="00445B0F"/>
    <w:rsid w:val="00445F40"/>
    <w:rsid w:val="00446139"/>
    <w:rsid w:val="00446A11"/>
    <w:rsid w:val="00446B09"/>
    <w:rsid w:val="00447A43"/>
    <w:rsid w:val="004508BC"/>
    <w:rsid w:val="00451D48"/>
    <w:rsid w:val="00452591"/>
    <w:rsid w:val="004545A4"/>
    <w:rsid w:val="0045705C"/>
    <w:rsid w:val="004577E6"/>
    <w:rsid w:val="00457899"/>
    <w:rsid w:val="00457D7B"/>
    <w:rsid w:val="004601EC"/>
    <w:rsid w:val="004601F1"/>
    <w:rsid w:val="004604F1"/>
    <w:rsid w:val="00460AB3"/>
    <w:rsid w:val="004621E9"/>
    <w:rsid w:val="00463B92"/>
    <w:rsid w:val="00463D7E"/>
    <w:rsid w:val="004642A4"/>
    <w:rsid w:val="004649B9"/>
    <w:rsid w:val="00464D50"/>
    <w:rsid w:val="004660EE"/>
    <w:rsid w:val="00466698"/>
    <w:rsid w:val="00466D67"/>
    <w:rsid w:val="0046782F"/>
    <w:rsid w:val="004702C2"/>
    <w:rsid w:val="00470AE6"/>
    <w:rsid w:val="00472EE7"/>
    <w:rsid w:val="004734C5"/>
    <w:rsid w:val="00473724"/>
    <w:rsid w:val="00473888"/>
    <w:rsid w:val="00473BC7"/>
    <w:rsid w:val="00473FDA"/>
    <w:rsid w:val="00474D29"/>
    <w:rsid w:val="004777D4"/>
    <w:rsid w:val="00480445"/>
    <w:rsid w:val="00482A7C"/>
    <w:rsid w:val="0048517E"/>
    <w:rsid w:val="004863F8"/>
    <w:rsid w:val="004868B6"/>
    <w:rsid w:val="00490F96"/>
    <w:rsid w:val="00491EF1"/>
    <w:rsid w:val="00492865"/>
    <w:rsid w:val="00492A54"/>
    <w:rsid w:val="00492DA3"/>
    <w:rsid w:val="00492FFC"/>
    <w:rsid w:val="00493522"/>
    <w:rsid w:val="004935B5"/>
    <w:rsid w:val="0049420A"/>
    <w:rsid w:val="0049452C"/>
    <w:rsid w:val="00494A6E"/>
    <w:rsid w:val="00496794"/>
    <w:rsid w:val="00496DCD"/>
    <w:rsid w:val="00497883"/>
    <w:rsid w:val="00497A24"/>
    <w:rsid w:val="004A0C6A"/>
    <w:rsid w:val="004A2726"/>
    <w:rsid w:val="004A71DB"/>
    <w:rsid w:val="004A7337"/>
    <w:rsid w:val="004A78AB"/>
    <w:rsid w:val="004B0228"/>
    <w:rsid w:val="004B0D18"/>
    <w:rsid w:val="004B293E"/>
    <w:rsid w:val="004B2C42"/>
    <w:rsid w:val="004B2F71"/>
    <w:rsid w:val="004B3C06"/>
    <w:rsid w:val="004B470D"/>
    <w:rsid w:val="004B4E1C"/>
    <w:rsid w:val="004C05E6"/>
    <w:rsid w:val="004C0A61"/>
    <w:rsid w:val="004C0F24"/>
    <w:rsid w:val="004C1E35"/>
    <w:rsid w:val="004C34D4"/>
    <w:rsid w:val="004C4795"/>
    <w:rsid w:val="004C498B"/>
    <w:rsid w:val="004C4DBC"/>
    <w:rsid w:val="004C5898"/>
    <w:rsid w:val="004C5D12"/>
    <w:rsid w:val="004C65C8"/>
    <w:rsid w:val="004C6733"/>
    <w:rsid w:val="004C76B9"/>
    <w:rsid w:val="004C7DA1"/>
    <w:rsid w:val="004D0231"/>
    <w:rsid w:val="004D1AF4"/>
    <w:rsid w:val="004D1B7F"/>
    <w:rsid w:val="004D2530"/>
    <w:rsid w:val="004D4179"/>
    <w:rsid w:val="004D4505"/>
    <w:rsid w:val="004D4A87"/>
    <w:rsid w:val="004E08A6"/>
    <w:rsid w:val="004E212B"/>
    <w:rsid w:val="004E28D4"/>
    <w:rsid w:val="004E3746"/>
    <w:rsid w:val="004E5B07"/>
    <w:rsid w:val="004E5BE8"/>
    <w:rsid w:val="004E73C6"/>
    <w:rsid w:val="004F165F"/>
    <w:rsid w:val="004F2616"/>
    <w:rsid w:val="004F27D0"/>
    <w:rsid w:val="004F2D49"/>
    <w:rsid w:val="004F3434"/>
    <w:rsid w:val="004F3C0D"/>
    <w:rsid w:val="004F4F20"/>
    <w:rsid w:val="004F5B6D"/>
    <w:rsid w:val="004F5D72"/>
    <w:rsid w:val="004F7DFD"/>
    <w:rsid w:val="00500EAF"/>
    <w:rsid w:val="005011D7"/>
    <w:rsid w:val="00501C67"/>
    <w:rsid w:val="00502D25"/>
    <w:rsid w:val="00504542"/>
    <w:rsid w:val="00504BC8"/>
    <w:rsid w:val="00505373"/>
    <w:rsid w:val="00507B70"/>
    <w:rsid w:val="00507D3C"/>
    <w:rsid w:val="0051014E"/>
    <w:rsid w:val="0051099C"/>
    <w:rsid w:val="00511513"/>
    <w:rsid w:val="00511B7A"/>
    <w:rsid w:val="00511DCA"/>
    <w:rsid w:val="005123F9"/>
    <w:rsid w:val="00512753"/>
    <w:rsid w:val="005140DC"/>
    <w:rsid w:val="00514ED1"/>
    <w:rsid w:val="00515154"/>
    <w:rsid w:val="00515709"/>
    <w:rsid w:val="00515B3E"/>
    <w:rsid w:val="00515BC9"/>
    <w:rsid w:val="005164F4"/>
    <w:rsid w:val="005173DF"/>
    <w:rsid w:val="005173F0"/>
    <w:rsid w:val="00517B6F"/>
    <w:rsid w:val="005207F5"/>
    <w:rsid w:val="005208C4"/>
    <w:rsid w:val="00520CFC"/>
    <w:rsid w:val="00522201"/>
    <w:rsid w:val="005222F6"/>
    <w:rsid w:val="005223DE"/>
    <w:rsid w:val="00522935"/>
    <w:rsid w:val="00523065"/>
    <w:rsid w:val="005230D1"/>
    <w:rsid w:val="005232C1"/>
    <w:rsid w:val="0052336B"/>
    <w:rsid w:val="00523DA2"/>
    <w:rsid w:val="00524482"/>
    <w:rsid w:val="0052596B"/>
    <w:rsid w:val="00525BC7"/>
    <w:rsid w:val="00530CAD"/>
    <w:rsid w:val="0053199F"/>
    <w:rsid w:val="005328BF"/>
    <w:rsid w:val="005329ED"/>
    <w:rsid w:val="00532DB1"/>
    <w:rsid w:val="00533220"/>
    <w:rsid w:val="00533392"/>
    <w:rsid w:val="005335EC"/>
    <w:rsid w:val="0053414B"/>
    <w:rsid w:val="00534480"/>
    <w:rsid w:val="005345BB"/>
    <w:rsid w:val="0053642D"/>
    <w:rsid w:val="0053741A"/>
    <w:rsid w:val="005374FD"/>
    <w:rsid w:val="005376A7"/>
    <w:rsid w:val="0053782C"/>
    <w:rsid w:val="00537D18"/>
    <w:rsid w:val="0054149C"/>
    <w:rsid w:val="00541B0C"/>
    <w:rsid w:val="00542EA0"/>
    <w:rsid w:val="00543466"/>
    <w:rsid w:val="00543E1B"/>
    <w:rsid w:val="00543E5C"/>
    <w:rsid w:val="005442B0"/>
    <w:rsid w:val="00544BFE"/>
    <w:rsid w:val="0054574C"/>
    <w:rsid w:val="00545F14"/>
    <w:rsid w:val="00546EE8"/>
    <w:rsid w:val="00547794"/>
    <w:rsid w:val="00547C1D"/>
    <w:rsid w:val="00550112"/>
    <w:rsid w:val="00550B96"/>
    <w:rsid w:val="0055278A"/>
    <w:rsid w:val="0055292C"/>
    <w:rsid w:val="00552AE0"/>
    <w:rsid w:val="005533EE"/>
    <w:rsid w:val="00553D18"/>
    <w:rsid w:val="00553EF1"/>
    <w:rsid w:val="005557EC"/>
    <w:rsid w:val="00556E87"/>
    <w:rsid w:val="00557291"/>
    <w:rsid w:val="00557D6F"/>
    <w:rsid w:val="005606F7"/>
    <w:rsid w:val="00560FDD"/>
    <w:rsid w:val="005623DC"/>
    <w:rsid w:val="00563B59"/>
    <w:rsid w:val="005645CB"/>
    <w:rsid w:val="00566A1D"/>
    <w:rsid w:val="00566CA2"/>
    <w:rsid w:val="005670D3"/>
    <w:rsid w:val="00567885"/>
    <w:rsid w:val="00570B2A"/>
    <w:rsid w:val="005765B5"/>
    <w:rsid w:val="005769BF"/>
    <w:rsid w:val="00576B9C"/>
    <w:rsid w:val="005772C8"/>
    <w:rsid w:val="00577F78"/>
    <w:rsid w:val="00577FC1"/>
    <w:rsid w:val="0058077F"/>
    <w:rsid w:val="00581E29"/>
    <w:rsid w:val="005821C5"/>
    <w:rsid w:val="0058225B"/>
    <w:rsid w:val="005823F2"/>
    <w:rsid w:val="00582E61"/>
    <w:rsid w:val="0058308E"/>
    <w:rsid w:val="00583553"/>
    <w:rsid w:val="005844F3"/>
    <w:rsid w:val="005852C9"/>
    <w:rsid w:val="0058623F"/>
    <w:rsid w:val="005862C2"/>
    <w:rsid w:val="00591588"/>
    <w:rsid w:val="005915D9"/>
    <w:rsid w:val="005917ED"/>
    <w:rsid w:val="00591FCF"/>
    <w:rsid w:val="005921B7"/>
    <w:rsid w:val="00593585"/>
    <w:rsid w:val="005954F1"/>
    <w:rsid w:val="00595654"/>
    <w:rsid w:val="00595D39"/>
    <w:rsid w:val="00596FBD"/>
    <w:rsid w:val="00596FFA"/>
    <w:rsid w:val="00597C1B"/>
    <w:rsid w:val="00597FE5"/>
    <w:rsid w:val="005A18CA"/>
    <w:rsid w:val="005A319F"/>
    <w:rsid w:val="005A3349"/>
    <w:rsid w:val="005A33AD"/>
    <w:rsid w:val="005A418C"/>
    <w:rsid w:val="005A57B0"/>
    <w:rsid w:val="005A5F2D"/>
    <w:rsid w:val="005A712C"/>
    <w:rsid w:val="005A7CA1"/>
    <w:rsid w:val="005B07A0"/>
    <w:rsid w:val="005B1926"/>
    <w:rsid w:val="005B6167"/>
    <w:rsid w:val="005B6BB9"/>
    <w:rsid w:val="005B7939"/>
    <w:rsid w:val="005C0708"/>
    <w:rsid w:val="005C14C8"/>
    <w:rsid w:val="005C1B89"/>
    <w:rsid w:val="005C1C64"/>
    <w:rsid w:val="005C1F03"/>
    <w:rsid w:val="005C3932"/>
    <w:rsid w:val="005C39A6"/>
    <w:rsid w:val="005C39C7"/>
    <w:rsid w:val="005C3D24"/>
    <w:rsid w:val="005C518B"/>
    <w:rsid w:val="005C5283"/>
    <w:rsid w:val="005C5359"/>
    <w:rsid w:val="005D00DF"/>
    <w:rsid w:val="005D08EE"/>
    <w:rsid w:val="005D1127"/>
    <w:rsid w:val="005D168E"/>
    <w:rsid w:val="005D27FC"/>
    <w:rsid w:val="005D3B19"/>
    <w:rsid w:val="005D444E"/>
    <w:rsid w:val="005D4868"/>
    <w:rsid w:val="005D5F53"/>
    <w:rsid w:val="005D6623"/>
    <w:rsid w:val="005D6958"/>
    <w:rsid w:val="005D6E7E"/>
    <w:rsid w:val="005D74B9"/>
    <w:rsid w:val="005E09A9"/>
    <w:rsid w:val="005E0B48"/>
    <w:rsid w:val="005E102F"/>
    <w:rsid w:val="005E29DA"/>
    <w:rsid w:val="005E4301"/>
    <w:rsid w:val="005E4729"/>
    <w:rsid w:val="005E4D35"/>
    <w:rsid w:val="005E5524"/>
    <w:rsid w:val="005E5754"/>
    <w:rsid w:val="005E5F22"/>
    <w:rsid w:val="005E64B5"/>
    <w:rsid w:val="005E69B2"/>
    <w:rsid w:val="005E6AA7"/>
    <w:rsid w:val="005E7100"/>
    <w:rsid w:val="005E73F4"/>
    <w:rsid w:val="005E751D"/>
    <w:rsid w:val="005F13B4"/>
    <w:rsid w:val="005F19F7"/>
    <w:rsid w:val="005F2327"/>
    <w:rsid w:val="005F3160"/>
    <w:rsid w:val="005F367C"/>
    <w:rsid w:val="005F45CA"/>
    <w:rsid w:val="005F4645"/>
    <w:rsid w:val="005F4FC4"/>
    <w:rsid w:val="005F5889"/>
    <w:rsid w:val="005F5B22"/>
    <w:rsid w:val="005F78F2"/>
    <w:rsid w:val="00600158"/>
    <w:rsid w:val="0060275B"/>
    <w:rsid w:val="00603126"/>
    <w:rsid w:val="00605B70"/>
    <w:rsid w:val="00606393"/>
    <w:rsid w:val="006065C0"/>
    <w:rsid w:val="006077DF"/>
    <w:rsid w:val="0060795E"/>
    <w:rsid w:val="006079EB"/>
    <w:rsid w:val="0061094B"/>
    <w:rsid w:val="00610C5B"/>
    <w:rsid w:val="00610FC2"/>
    <w:rsid w:val="0061165C"/>
    <w:rsid w:val="006119F0"/>
    <w:rsid w:val="00611D27"/>
    <w:rsid w:val="0061402E"/>
    <w:rsid w:val="0061500E"/>
    <w:rsid w:val="00615283"/>
    <w:rsid w:val="00615772"/>
    <w:rsid w:val="006159C2"/>
    <w:rsid w:val="0061629D"/>
    <w:rsid w:val="00616D5E"/>
    <w:rsid w:val="006208E2"/>
    <w:rsid w:val="006211F5"/>
    <w:rsid w:val="00622620"/>
    <w:rsid w:val="00623AF7"/>
    <w:rsid w:val="00624993"/>
    <w:rsid w:val="006279A3"/>
    <w:rsid w:val="00627A35"/>
    <w:rsid w:val="006303FA"/>
    <w:rsid w:val="006310DE"/>
    <w:rsid w:val="006322FD"/>
    <w:rsid w:val="00632DF4"/>
    <w:rsid w:val="0063395B"/>
    <w:rsid w:val="00634E8E"/>
    <w:rsid w:val="006357F8"/>
    <w:rsid w:val="00635E68"/>
    <w:rsid w:val="00635F97"/>
    <w:rsid w:val="00636566"/>
    <w:rsid w:val="00636715"/>
    <w:rsid w:val="00636851"/>
    <w:rsid w:val="006370E3"/>
    <w:rsid w:val="00637739"/>
    <w:rsid w:val="0064049B"/>
    <w:rsid w:val="0064111E"/>
    <w:rsid w:val="00641155"/>
    <w:rsid w:val="00641BBC"/>
    <w:rsid w:val="00643EAA"/>
    <w:rsid w:val="00646215"/>
    <w:rsid w:val="0064650E"/>
    <w:rsid w:val="006469A4"/>
    <w:rsid w:val="006504F3"/>
    <w:rsid w:val="006515A2"/>
    <w:rsid w:val="00651844"/>
    <w:rsid w:val="00652F19"/>
    <w:rsid w:val="0065462C"/>
    <w:rsid w:val="00654B9B"/>
    <w:rsid w:val="006560AE"/>
    <w:rsid w:val="006605AA"/>
    <w:rsid w:val="00661980"/>
    <w:rsid w:val="00661D5E"/>
    <w:rsid w:val="0066286B"/>
    <w:rsid w:val="00663954"/>
    <w:rsid w:val="006639D0"/>
    <w:rsid w:val="00664349"/>
    <w:rsid w:val="006653E8"/>
    <w:rsid w:val="006701B6"/>
    <w:rsid w:val="00672AE5"/>
    <w:rsid w:val="006735F0"/>
    <w:rsid w:val="0067407E"/>
    <w:rsid w:val="00674392"/>
    <w:rsid w:val="006750AF"/>
    <w:rsid w:val="00675526"/>
    <w:rsid w:val="0067614C"/>
    <w:rsid w:val="00676605"/>
    <w:rsid w:val="00676781"/>
    <w:rsid w:val="00676B06"/>
    <w:rsid w:val="00676D08"/>
    <w:rsid w:val="00677327"/>
    <w:rsid w:val="006801DD"/>
    <w:rsid w:val="00680216"/>
    <w:rsid w:val="0068066E"/>
    <w:rsid w:val="00680C4A"/>
    <w:rsid w:val="006816A4"/>
    <w:rsid w:val="0068225B"/>
    <w:rsid w:val="0068378F"/>
    <w:rsid w:val="006840DD"/>
    <w:rsid w:val="00684D50"/>
    <w:rsid w:val="0068510F"/>
    <w:rsid w:val="00685918"/>
    <w:rsid w:val="00685A85"/>
    <w:rsid w:val="00685C4D"/>
    <w:rsid w:val="00685DA6"/>
    <w:rsid w:val="00686D39"/>
    <w:rsid w:val="00687249"/>
    <w:rsid w:val="0068785B"/>
    <w:rsid w:val="00687BCA"/>
    <w:rsid w:val="00690B88"/>
    <w:rsid w:val="00690E99"/>
    <w:rsid w:val="00691851"/>
    <w:rsid w:val="00692108"/>
    <w:rsid w:val="006937FB"/>
    <w:rsid w:val="00693ED6"/>
    <w:rsid w:val="00695D9A"/>
    <w:rsid w:val="00696197"/>
    <w:rsid w:val="00696A9E"/>
    <w:rsid w:val="00696B38"/>
    <w:rsid w:val="00697831"/>
    <w:rsid w:val="00697862"/>
    <w:rsid w:val="006A0142"/>
    <w:rsid w:val="006A0619"/>
    <w:rsid w:val="006A0ADA"/>
    <w:rsid w:val="006A13BD"/>
    <w:rsid w:val="006A14A1"/>
    <w:rsid w:val="006A207C"/>
    <w:rsid w:val="006A2FA6"/>
    <w:rsid w:val="006A39AB"/>
    <w:rsid w:val="006A5C13"/>
    <w:rsid w:val="006A5F20"/>
    <w:rsid w:val="006A629F"/>
    <w:rsid w:val="006A64A5"/>
    <w:rsid w:val="006A6BF2"/>
    <w:rsid w:val="006A728C"/>
    <w:rsid w:val="006A7583"/>
    <w:rsid w:val="006A7974"/>
    <w:rsid w:val="006B1FCE"/>
    <w:rsid w:val="006B287E"/>
    <w:rsid w:val="006B327A"/>
    <w:rsid w:val="006B3351"/>
    <w:rsid w:val="006B44E8"/>
    <w:rsid w:val="006B5529"/>
    <w:rsid w:val="006B69F6"/>
    <w:rsid w:val="006C0614"/>
    <w:rsid w:val="006C284C"/>
    <w:rsid w:val="006C29D0"/>
    <w:rsid w:val="006C450C"/>
    <w:rsid w:val="006C5D70"/>
    <w:rsid w:val="006C6217"/>
    <w:rsid w:val="006C67FD"/>
    <w:rsid w:val="006C7026"/>
    <w:rsid w:val="006C7251"/>
    <w:rsid w:val="006D0BD4"/>
    <w:rsid w:val="006D1B85"/>
    <w:rsid w:val="006D20A1"/>
    <w:rsid w:val="006D4797"/>
    <w:rsid w:val="006D49AC"/>
    <w:rsid w:val="006D4CDD"/>
    <w:rsid w:val="006D51C3"/>
    <w:rsid w:val="006D5DC9"/>
    <w:rsid w:val="006D650A"/>
    <w:rsid w:val="006E0126"/>
    <w:rsid w:val="006E17D8"/>
    <w:rsid w:val="006E2A32"/>
    <w:rsid w:val="006E30B4"/>
    <w:rsid w:val="006E4A6E"/>
    <w:rsid w:val="006E6A02"/>
    <w:rsid w:val="006F11FF"/>
    <w:rsid w:val="006F2B16"/>
    <w:rsid w:val="006F4626"/>
    <w:rsid w:val="006F4B22"/>
    <w:rsid w:val="006F4E63"/>
    <w:rsid w:val="006F5E51"/>
    <w:rsid w:val="006F6BCC"/>
    <w:rsid w:val="006F6C4A"/>
    <w:rsid w:val="006F77FA"/>
    <w:rsid w:val="006F7C50"/>
    <w:rsid w:val="00700992"/>
    <w:rsid w:val="00700E1A"/>
    <w:rsid w:val="00701DC5"/>
    <w:rsid w:val="00703360"/>
    <w:rsid w:val="00703823"/>
    <w:rsid w:val="00704DDB"/>
    <w:rsid w:val="00704F2A"/>
    <w:rsid w:val="007054F5"/>
    <w:rsid w:val="00705A7A"/>
    <w:rsid w:val="00705CDD"/>
    <w:rsid w:val="00706709"/>
    <w:rsid w:val="007074A7"/>
    <w:rsid w:val="00707D13"/>
    <w:rsid w:val="00707E4D"/>
    <w:rsid w:val="00711476"/>
    <w:rsid w:val="00711669"/>
    <w:rsid w:val="00711E44"/>
    <w:rsid w:val="00712412"/>
    <w:rsid w:val="00713039"/>
    <w:rsid w:val="0071312B"/>
    <w:rsid w:val="00713C3E"/>
    <w:rsid w:val="00717608"/>
    <w:rsid w:val="00717EA8"/>
    <w:rsid w:val="007208A6"/>
    <w:rsid w:val="00720918"/>
    <w:rsid w:val="00721F3F"/>
    <w:rsid w:val="007223BE"/>
    <w:rsid w:val="007223C8"/>
    <w:rsid w:val="007227C7"/>
    <w:rsid w:val="007232EF"/>
    <w:rsid w:val="007236D8"/>
    <w:rsid w:val="00723D43"/>
    <w:rsid w:val="00724579"/>
    <w:rsid w:val="00726D1C"/>
    <w:rsid w:val="00727318"/>
    <w:rsid w:val="007275CA"/>
    <w:rsid w:val="00727DB3"/>
    <w:rsid w:val="007303AB"/>
    <w:rsid w:val="007303EC"/>
    <w:rsid w:val="00731E7A"/>
    <w:rsid w:val="00732566"/>
    <w:rsid w:val="007325F6"/>
    <w:rsid w:val="00732BDC"/>
    <w:rsid w:val="00733D4E"/>
    <w:rsid w:val="00733F50"/>
    <w:rsid w:val="00734070"/>
    <w:rsid w:val="007346FC"/>
    <w:rsid w:val="0073711D"/>
    <w:rsid w:val="0073767E"/>
    <w:rsid w:val="00740404"/>
    <w:rsid w:val="00740A95"/>
    <w:rsid w:val="00741BB9"/>
    <w:rsid w:val="00742E1C"/>
    <w:rsid w:val="00743E58"/>
    <w:rsid w:val="00745612"/>
    <w:rsid w:val="00745950"/>
    <w:rsid w:val="0074666E"/>
    <w:rsid w:val="007474DB"/>
    <w:rsid w:val="007475AC"/>
    <w:rsid w:val="007476AD"/>
    <w:rsid w:val="00750D40"/>
    <w:rsid w:val="00751266"/>
    <w:rsid w:val="007517B5"/>
    <w:rsid w:val="00752349"/>
    <w:rsid w:val="007525EE"/>
    <w:rsid w:val="00752EAC"/>
    <w:rsid w:val="0075389B"/>
    <w:rsid w:val="00753E21"/>
    <w:rsid w:val="00754A7B"/>
    <w:rsid w:val="00754A9E"/>
    <w:rsid w:val="00755136"/>
    <w:rsid w:val="00755F38"/>
    <w:rsid w:val="007560CA"/>
    <w:rsid w:val="00756215"/>
    <w:rsid w:val="0075763B"/>
    <w:rsid w:val="00757E12"/>
    <w:rsid w:val="00760E6A"/>
    <w:rsid w:val="00761916"/>
    <w:rsid w:val="0076206E"/>
    <w:rsid w:val="007624F1"/>
    <w:rsid w:val="00763017"/>
    <w:rsid w:val="00764202"/>
    <w:rsid w:val="00765A17"/>
    <w:rsid w:val="007660BC"/>
    <w:rsid w:val="0076670B"/>
    <w:rsid w:val="00767638"/>
    <w:rsid w:val="00770772"/>
    <w:rsid w:val="00771F0E"/>
    <w:rsid w:val="00772841"/>
    <w:rsid w:val="0077486E"/>
    <w:rsid w:val="00775345"/>
    <w:rsid w:val="00777879"/>
    <w:rsid w:val="007814E2"/>
    <w:rsid w:val="00782353"/>
    <w:rsid w:val="007829D2"/>
    <w:rsid w:val="007832FC"/>
    <w:rsid w:val="00783499"/>
    <w:rsid w:val="007844D1"/>
    <w:rsid w:val="00784AE5"/>
    <w:rsid w:val="00785215"/>
    <w:rsid w:val="00785720"/>
    <w:rsid w:val="00790BE8"/>
    <w:rsid w:val="0079264F"/>
    <w:rsid w:val="007932F1"/>
    <w:rsid w:val="00794298"/>
    <w:rsid w:val="007947BC"/>
    <w:rsid w:val="007952E2"/>
    <w:rsid w:val="00795D59"/>
    <w:rsid w:val="00796BC7"/>
    <w:rsid w:val="007970FA"/>
    <w:rsid w:val="0079733E"/>
    <w:rsid w:val="00797A79"/>
    <w:rsid w:val="00797DBA"/>
    <w:rsid w:val="007A31D7"/>
    <w:rsid w:val="007A4D1F"/>
    <w:rsid w:val="007A5065"/>
    <w:rsid w:val="007A5818"/>
    <w:rsid w:val="007A7356"/>
    <w:rsid w:val="007A748A"/>
    <w:rsid w:val="007A7D2D"/>
    <w:rsid w:val="007B0C1B"/>
    <w:rsid w:val="007B15A4"/>
    <w:rsid w:val="007B3237"/>
    <w:rsid w:val="007B33F8"/>
    <w:rsid w:val="007B3612"/>
    <w:rsid w:val="007B37C8"/>
    <w:rsid w:val="007B3B35"/>
    <w:rsid w:val="007B3F68"/>
    <w:rsid w:val="007B48B3"/>
    <w:rsid w:val="007B7A03"/>
    <w:rsid w:val="007B7C05"/>
    <w:rsid w:val="007B7DC4"/>
    <w:rsid w:val="007B7E73"/>
    <w:rsid w:val="007C0473"/>
    <w:rsid w:val="007C0952"/>
    <w:rsid w:val="007C0EDD"/>
    <w:rsid w:val="007C1562"/>
    <w:rsid w:val="007C198D"/>
    <w:rsid w:val="007C3640"/>
    <w:rsid w:val="007C3F94"/>
    <w:rsid w:val="007C4358"/>
    <w:rsid w:val="007C480A"/>
    <w:rsid w:val="007C4D57"/>
    <w:rsid w:val="007C4DB8"/>
    <w:rsid w:val="007C5715"/>
    <w:rsid w:val="007C5E6D"/>
    <w:rsid w:val="007C6221"/>
    <w:rsid w:val="007C65FC"/>
    <w:rsid w:val="007C78AD"/>
    <w:rsid w:val="007C7EC7"/>
    <w:rsid w:val="007D004A"/>
    <w:rsid w:val="007D0462"/>
    <w:rsid w:val="007D0860"/>
    <w:rsid w:val="007D136E"/>
    <w:rsid w:val="007D2B77"/>
    <w:rsid w:val="007D39F6"/>
    <w:rsid w:val="007D3DDB"/>
    <w:rsid w:val="007D477D"/>
    <w:rsid w:val="007D54D7"/>
    <w:rsid w:val="007E0034"/>
    <w:rsid w:val="007E1829"/>
    <w:rsid w:val="007E4265"/>
    <w:rsid w:val="007E60A3"/>
    <w:rsid w:val="007E7466"/>
    <w:rsid w:val="007E74D4"/>
    <w:rsid w:val="007E7F99"/>
    <w:rsid w:val="007F0CA0"/>
    <w:rsid w:val="007F0D55"/>
    <w:rsid w:val="007F0F95"/>
    <w:rsid w:val="007F16E4"/>
    <w:rsid w:val="007F1AB1"/>
    <w:rsid w:val="007F1BC4"/>
    <w:rsid w:val="007F1BF9"/>
    <w:rsid w:val="007F2827"/>
    <w:rsid w:val="007F30B6"/>
    <w:rsid w:val="007F50BC"/>
    <w:rsid w:val="007F54CC"/>
    <w:rsid w:val="007F5FF6"/>
    <w:rsid w:val="007F6122"/>
    <w:rsid w:val="007F7D6F"/>
    <w:rsid w:val="0080026A"/>
    <w:rsid w:val="00800B02"/>
    <w:rsid w:val="00801BCE"/>
    <w:rsid w:val="00801CF3"/>
    <w:rsid w:val="00802B72"/>
    <w:rsid w:val="00804330"/>
    <w:rsid w:val="0080464A"/>
    <w:rsid w:val="00805164"/>
    <w:rsid w:val="0080563A"/>
    <w:rsid w:val="00805BC8"/>
    <w:rsid w:val="00805DEC"/>
    <w:rsid w:val="00807192"/>
    <w:rsid w:val="00810038"/>
    <w:rsid w:val="00810D18"/>
    <w:rsid w:val="00810D8B"/>
    <w:rsid w:val="008110AE"/>
    <w:rsid w:val="008115F8"/>
    <w:rsid w:val="008116BD"/>
    <w:rsid w:val="0081360C"/>
    <w:rsid w:val="00813E50"/>
    <w:rsid w:val="0081460F"/>
    <w:rsid w:val="00814CCF"/>
    <w:rsid w:val="00816AC5"/>
    <w:rsid w:val="00816E7E"/>
    <w:rsid w:val="00821351"/>
    <w:rsid w:val="0082135B"/>
    <w:rsid w:val="00822931"/>
    <w:rsid w:val="00823236"/>
    <w:rsid w:val="008237CE"/>
    <w:rsid w:val="00823F6C"/>
    <w:rsid w:val="00823F93"/>
    <w:rsid w:val="00824C2B"/>
    <w:rsid w:val="00825B05"/>
    <w:rsid w:val="0082624A"/>
    <w:rsid w:val="008264AA"/>
    <w:rsid w:val="00826F01"/>
    <w:rsid w:val="00827241"/>
    <w:rsid w:val="00827C55"/>
    <w:rsid w:val="00827E5A"/>
    <w:rsid w:val="00827F6E"/>
    <w:rsid w:val="0083098C"/>
    <w:rsid w:val="00831112"/>
    <w:rsid w:val="0083119B"/>
    <w:rsid w:val="00831A27"/>
    <w:rsid w:val="00832137"/>
    <w:rsid w:val="0083283F"/>
    <w:rsid w:val="00832D0F"/>
    <w:rsid w:val="0083330F"/>
    <w:rsid w:val="00833803"/>
    <w:rsid w:val="00833B0C"/>
    <w:rsid w:val="00833E11"/>
    <w:rsid w:val="00834524"/>
    <w:rsid w:val="008345A4"/>
    <w:rsid w:val="008349E1"/>
    <w:rsid w:val="00836751"/>
    <w:rsid w:val="00837381"/>
    <w:rsid w:val="00840DFE"/>
    <w:rsid w:val="00842902"/>
    <w:rsid w:val="00843944"/>
    <w:rsid w:val="00844DB2"/>
    <w:rsid w:val="00845BB6"/>
    <w:rsid w:val="00846219"/>
    <w:rsid w:val="0084692D"/>
    <w:rsid w:val="00847091"/>
    <w:rsid w:val="00850C6B"/>
    <w:rsid w:val="00853222"/>
    <w:rsid w:val="0085503B"/>
    <w:rsid w:val="008558BA"/>
    <w:rsid w:val="0085615F"/>
    <w:rsid w:val="008577D4"/>
    <w:rsid w:val="00857891"/>
    <w:rsid w:val="00857B77"/>
    <w:rsid w:val="008602EC"/>
    <w:rsid w:val="008608CD"/>
    <w:rsid w:val="008611BB"/>
    <w:rsid w:val="008621A1"/>
    <w:rsid w:val="00862470"/>
    <w:rsid w:val="008626C1"/>
    <w:rsid w:val="00862DEE"/>
    <w:rsid w:val="0086426D"/>
    <w:rsid w:val="00865A0B"/>
    <w:rsid w:val="00865ABE"/>
    <w:rsid w:val="0086617A"/>
    <w:rsid w:val="008666C2"/>
    <w:rsid w:val="008667CD"/>
    <w:rsid w:val="00870765"/>
    <w:rsid w:val="00870A22"/>
    <w:rsid w:val="008718B4"/>
    <w:rsid w:val="00871E74"/>
    <w:rsid w:val="00871F6A"/>
    <w:rsid w:val="00872515"/>
    <w:rsid w:val="00872582"/>
    <w:rsid w:val="00873F4B"/>
    <w:rsid w:val="008750E0"/>
    <w:rsid w:val="0087637D"/>
    <w:rsid w:val="0087666C"/>
    <w:rsid w:val="00876BDD"/>
    <w:rsid w:val="00877B00"/>
    <w:rsid w:val="00877CA2"/>
    <w:rsid w:val="00877DAF"/>
    <w:rsid w:val="00880CD9"/>
    <w:rsid w:val="00881A57"/>
    <w:rsid w:val="00882473"/>
    <w:rsid w:val="00883E10"/>
    <w:rsid w:val="008875E5"/>
    <w:rsid w:val="00887945"/>
    <w:rsid w:val="00890EA5"/>
    <w:rsid w:val="00891A47"/>
    <w:rsid w:val="008941C9"/>
    <w:rsid w:val="00894A98"/>
    <w:rsid w:val="00894C3F"/>
    <w:rsid w:val="00894F85"/>
    <w:rsid w:val="008951BF"/>
    <w:rsid w:val="00895499"/>
    <w:rsid w:val="00895EEE"/>
    <w:rsid w:val="00896B44"/>
    <w:rsid w:val="008972DD"/>
    <w:rsid w:val="008976B2"/>
    <w:rsid w:val="00897DB9"/>
    <w:rsid w:val="008A0A40"/>
    <w:rsid w:val="008A2CA3"/>
    <w:rsid w:val="008A2E6D"/>
    <w:rsid w:val="008A34D5"/>
    <w:rsid w:val="008A3933"/>
    <w:rsid w:val="008A41A4"/>
    <w:rsid w:val="008A489F"/>
    <w:rsid w:val="008A4901"/>
    <w:rsid w:val="008A4A91"/>
    <w:rsid w:val="008A51F4"/>
    <w:rsid w:val="008A5D4F"/>
    <w:rsid w:val="008A64F7"/>
    <w:rsid w:val="008A6B97"/>
    <w:rsid w:val="008A6C51"/>
    <w:rsid w:val="008A7557"/>
    <w:rsid w:val="008B01EF"/>
    <w:rsid w:val="008B05F1"/>
    <w:rsid w:val="008B0D10"/>
    <w:rsid w:val="008B1AC3"/>
    <w:rsid w:val="008B2ABA"/>
    <w:rsid w:val="008B3A3C"/>
    <w:rsid w:val="008B3F5D"/>
    <w:rsid w:val="008B6E31"/>
    <w:rsid w:val="008B7542"/>
    <w:rsid w:val="008C06D1"/>
    <w:rsid w:val="008C0D67"/>
    <w:rsid w:val="008C10AA"/>
    <w:rsid w:val="008C11E3"/>
    <w:rsid w:val="008C1C81"/>
    <w:rsid w:val="008C32A1"/>
    <w:rsid w:val="008C3D71"/>
    <w:rsid w:val="008C4150"/>
    <w:rsid w:val="008C5B19"/>
    <w:rsid w:val="008D04DC"/>
    <w:rsid w:val="008D21F6"/>
    <w:rsid w:val="008D34EE"/>
    <w:rsid w:val="008D4666"/>
    <w:rsid w:val="008D5AEE"/>
    <w:rsid w:val="008D712A"/>
    <w:rsid w:val="008D71CA"/>
    <w:rsid w:val="008D7350"/>
    <w:rsid w:val="008E0C9F"/>
    <w:rsid w:val="008E3224"/>
    <w:rsid w:val="008E32F2"/>
    <w:rsid w:val="008E5AC0"/>
    <w:rsid w:val="008E6044"/>
    <w:rsid w:val="008E67A7"/>
    <w:rsid w:val="008E6BA7"/>
    <w:rsid w:val="008E7172"/>
    <w:rsid w:val="008E7CBC"/>
    <w:rsid w:val="008F0DE0"/>
    <w:rsid w:val="008F1378"/>
    <w:rsid w:val="008F187E"/>
    <w:rsid w:val="008F1D6C"/>
    <w:rsid w:val="008F1F0F"/>
    <w:rsid w:val="008F1FCB"/>
    <w:rsid w:val="008F2543"/>
    <w:rsid w:val="008F452E"/>
    <w:rsid w:val="008F4C0D"/>
    <w:rsid w:val="008F5A02"/>
    <w:rsid w:val="008F6FD5"/>
    <w:rsid w:val="008F7055"/>
    <w:rsid w:val="00900656"/>
    <w:rsid w:val="00901263"/>
    <w:rsid w:val="00901FBC"/>
    <w:rsid w:val="0090295C"/>
    <w:rsid w:val="0090385D"/>
    <w:rsid w:val="00904987"/>
    <w:rsid w:val="009051A2"/>
    <w:rsid w:val="00906648"/>
    <w:rsid w:val="0090691A"/>
    <w:rsid w:val="009079C7"/>
    <w:rsid w:val="00907F24"/>
    <w:rsid w:val="009107AD"/>
    <w:rsid w:val="0091091E"/>
    <w:rsid w:val="00912993"/>
    <w:rsid w:val="009142C5"/>
    <w:rsid w:val="00914A05"/>
    <w:rsid w:val="009161F9"/>
    <w:rsid w:val="00916331"/>
    <w:rsid w:val="00917B39"/>
    <w:rsid w:val="00917B75"/>
    <w:rsid w:val="00917FBF"/>
    <w:rsid w:val="009211D4"/>
    <w:rsid w:val="009222F7"/>
    <w:rsid w:val="00923077"/>
    <w:rsid w:val="00923F99"/>
    <w:rsid w:val="00924552"/>
    <w:rsid w:val="00925C58"/>
    <w:rsid w:val="00926449"/>
    <w:rsid w:val="0092680E"/>
    <w:rsid w:val="0092733E"/>
    <w:rsid w:val="0092766D"/>
    <w:rsid w:val="009313C1"/>
    <w:rsid w:val="00931CC6"/>
    <w:rsid w:val="0093247A"/>
    <w:rsid w:val="00932D9B"/>
    <w:rsid w:val="00933923"/>
    <w:rsid w:val="00933F67"/>
    <w:rsid w:val="009355C5"/>
    <w:rsid w:val="009407BB"/>
    <w:rsid w:val="00940CF2"/>
    <w:rsid w:val="009411B9"/>
    <w:rsid w:val="00941222"/>
    <w:rsid w:val="0094157F"/>
    <w:rsid w:val="009415FC"/>
    <w:rsid w:val="00941C0A"/>
    <w:rsid w:val="009435D8"/>
    <w:rsid w:val="0094408C"/>
    <w:rsid w:val="00944302"/>
    <w:rsid w:val="0094488F"/>
    <w:rsid w:val="00944A8A"/>
    <w:rsid w:val="00944B2A"/>
    <w:rsid w:val="0094661E"/>
    <w:rsid w:val="00947823"/>
    <w:rsid w:val="00950A6B"/>
    <w:rsid w:val="00951175"/>
    <w:rsid w:val="0095160E"/>
    <w:rsid w:val="009520A3"/>
    <w:rsid w:val="009523E5"/>
    <w:rsid w:val="009544BB"/>
    <w:rsid w:val="0095503F"/>
    <w:rsid w:val="009550F2"/>
    <w:rsid w:val="009569EF"/>
    <w:rsid w:val="00956D12"/>
    <w:rsid w:val="0096047E"/>
    <w:rsid w:val="00961E76"/>
    <w:rsid w:val="00962712"/>
    <w:rsid w:val="0096395C"/>
    <w:rsid w:val="00964038"/>
    <w:rsid w:val="00964AAA"/>
    <w:rsid w:val="0096641F"/>
    <w:rsid w:val="009673DC"/>
    <w:rsid w:val="00967539"/>
    <w:rsid w:val="00967629"/>
    <w:rsid w:val="00967690"/>
    <w:rsid w:val="00970FFB"/>
    <w:rsid w:val="009715D7"/>
    <w:rsid w:val="00972646"/>
    <w:rsid w:val="0097432A"/>
    <w:rsid w:val="009755D4"/>
    <w:rsid w:val="0097583C"/>
    <w:rsid w:val="00977E41"/>
    <w:rsid w:val="0098045F"/>
    <w:rsid w:val="00980FB9"/>
    <w:rsid w:val="00981123"/>
    <w:rsid w:val="009815FB"/>
    <w:rsid w:val="00981A8B"/>
    <w:rsid w:val="00981F73"/>
    <w:rsid w:val="009821BE"/>
    <w:rsid w:val="0098288C"/>
    <w:rsid w:val="00983507"/>
    <w:rsid w:val="00984053"/>
    <w:rsid w:val="00984884"/>
    <w:rsid w:val="0098533D"/>
    <w:rsid w:val="00985F3A"/>
    <w:rsid w:val="0098657E"/>
    <w:rsid w:val="00986B2A"/>
    <w:rsid w:val="0098729B"/>
    <w:rsid w:val="00987409"/>
    <w:rsid w:val="00990E17"/>
    <w:rsid w:val="009920A9"/>
    <w:rsid w:val="00993041"/>
    <w:rsid w:val="00993104"/>
    <w:rsid w:val="00993157"/>
    <w:rsid w:val="00994617"/>
    <w:rsid w:val="009968E8"/>
    <w:rsid w:val="0099729D"/>
    <w:rsid w:val="00997622"/>
    <w:rsid w:val="00997995"/>
    <w:rsid w:val="00997AE5"/>
    <w:rsid w:val="009A044A"/>
    <w:rsid w:val="009A0754"/>
    <w:rsid w:val="009A0A6F"/>
    <w:rsid w:val="009A0A71"/>
    <w:rsid w:val="009A1062"/>
    <w:rsid w:val="009A1727"/>
    <w:rsid w:val="009A1ADA"/>
    <w:rsid w:val="009A1B43"/>
    <w:rsid w:val="009A1EAC"/>
    <w:rsid w:val="009A1F94"/>
    <w:rsid w:val="009A3FF7"/>
    <w:rsid w:val="009A4AD3"/>
    <w:rsid w:val="009A5443"/>
    <w:rsid w:val="009A5B1F"/>
    <w:rsid w:val="009A7709"/>
    <w:rsid w:val="009A7FBD"/>
    <w:rsid w:val="009B0954"/>
    <w:rsid w:val="009B0B57"/>
    <w:rsid w:val="009B1B4F"/>
    <w:rsid w:val="009B2E32"/>
    <w:rsid w:val="009B4DF3"/>
    <w:rsid w:val="009B5178"/>
    <w:rsid w:val="009B5297"/>
    <w:rsid w:val="009B58EB"/>
    <w:rsid w:val="009B72E3"/>
    <w:rsid w:val="009B7ABA"/>
    <w:rsid w:val="009C0680"/>
    <w:rsid w:val="009C0903"/>
    <w:rsid w:val="009C1BAE"/>
    <w:rsid w:val="009C22B0"/>
    <w:rsid w:val="009C2CBA"/>
    <w:rsid w:val="009C3DA2"/>
    <w:rsid w:val="009C47CD"/>
    <w:rsid w:val="009C47CF"/>
    <w:rsid w:val="009C5A2D"/>
    <w:rsid w:val="009C6956"/>
    <w:rsid w:val="009C69D7"/>
    <w:rsid w:val="009C6EA9"/>
    <w:rsid w:val="009C7431"/>
    <w:rsid w:val="009C7449"/>
    <w:rsid w:val="009C76F9"/>
    <w:rsid w:val="009C7DF5"/>
    <w:rsid w:val="009D0114"/>
    <w:rsid w:val="009D033B"/>
    <w:rsid w:val="009D1440"/>
    <w:rsid w:val="009D1DE4"/>
    <w:rsid w:val="009D4289"/>
    <w:rsid w:val="009D4320"/>
    <w:rsid w:val="009D5ED2"/>
    <w:rsid w:val="009D7899"/>
    <w:rsid w:val="009D7B5A"/>
    <w:rsid w:val="009D7B84"/>
    <w:rsid w:val="009E04C2"/>
    <w:rsid w:val="009E1573"/>
    <w:rsid w:val="009E1BB0"/>
    <w:rsid w:val="009E2411"/>
    <w:rsid w:val="009E2502"/>
    <w:rsid w:val="009E2607"/>
    <w:rsid w:val="009E345A"/>
    <w:rsid w:val="009E3483"/>
    <w:rsid w:val="009E5475"/>
    <w:rsid w:val="009E5FE5"/>
    <w:rsid w:val="009E60FB"/>
    <w:rsid w:val="009E6FE1"/>
    <w:rsid w:val="009E71F3"/>
    <w:rsid w:val="009E74DE"/>
    <w:rsid w:val="009E7E28"/>
    <w:rsid w:val="009F0476"/>
    <w:rsid w:val="009F0C32"/>
    <w:rsid w:val="009F2C66"/>
    <w:rsid w:val="009F4215"/>
    <w:rsid w:val="009F5311"/>
    <w:rsid w:val="009F593F"/>
    <w:rsid w:val="009F5C41"/>
    <w:rsid w:val="00A00251"/>
    <w:rsid w:val="00A01ABF"/>
    <w:rsid w:val="00A01B4F"/>
    <w:rsid w:val="00A01D44"/>
    <w:rsid w:val="00A01F97"/>
    <w:rsid w:val="00A02041"/>
    <w:rsid w:val="00A02AEF"/>
    <w:rsid w:val="00A02C8C"/>
    <w:rsid w:val="00A02D49"/>
    <w:rsid w:val="00A031B8"/>
    <w:rsid w:val="00A03721"/>
    <w:rsid w:val="00A0599E"/>
    <w:rsid w:val="00A07F79"/>
    <w:rsid w:val="00A11613"/>
    <w:rsid w:val="00A11E9D"/>
    <w:rsid w:val="00A11F69"/>
    <w:rsid w:val="00A12444"/>
    <w:rsid w:val="00A12B78"/>
    <w:rsid w:val="00A13D09"/>
    <w:rsid w:val="00A14941"/>
    <w:rsid w:val="00A153E6"/>
    <w:rsid w:val="00A1544D"/>
    <w:rsid w:val="00A15537"/>
    <w:rsid w:val="00A1694D"/>
    <w:rsid w:val="00A16D1E"/>
    <w:rsid w:val="00A16EE3"/>
    <w:rsid w:val="00A16EFD"/>
    <w:rsid w:val="00A17A8A"/>
    <w:rsid w:val="00A17C51"/>
    <w:rsid w:val="00A20B3D"/>
    <w:rsid w:val="00A21443"/>
    <w:rsid w:val="00A218F7"/>
    <w:rsid w:val="00A21E97"/>
    <w:rsid w:val="00A23338"/>
    <w:rsid w:val="00A23A9E"/>
    <w:rsid w:val="00A25215"/>
    <w:rsid w:val="00A27399"/>
    <w:rsid w:val="00A27423"/>
    <w:rsid w:val="00A274B3"/>
    <w:rsid w:val="00A30C0F"/>
    <w:rsid w:val="00A30DD1"/>
    <w:rsid w:val="00A32721"/>
    <w:rsid w:val="00A3405E"/>
    <w:rsid w:val="00A361E2"/>
    <w:rsid w:val="00A3727E"/>
    <w:rsid w:val="00A37998"/>
    <w:rsid w:val="00A37F52"/>
    <w:rsid w:val="00A401FD"/>
    <w:rsid w:val="00A4067F"/>
    <w:rsid w:val="00A40775"/>
    <w:rsid w:val="00A41345"/>
    <w:rsid w:val="00A42009"/>
    <w:rsid w:val="00A42A70"/>
    <w:rsid w:val="00A4325E"/>
    <w:rsid w:val="00A439C9"/>
    <w:rsid w:val="00A4418D"/>
    <w:rsid w:val="00A45359"/>
    <w:rsid w:val="00A454A3"/>
    <w:rsid w:val="00A45AF5"/>
    <w:rsid w:val="00A463D0"/>
    <w:rsid w:val="00A46429"/>
    <w:rsid w:val="00A47024"/>
    <w:rsid w:val="00A47D78"/>
    <w:rsid w:val="00A50513"/>
    <w:rsid w:val="00A51477"/>
    <w:rsid w:val="00A51721"/>
    <w:rsid w:val="00A5243C"/>
    <w:rsid w:val="00A534E3"/>
    <w:rsid w:val="00A54357"/>
    <w:rsid w:val="00A54A1D"/>
    <w:rsid w:val="00A56297"/>
    <w:rsid w:val="00A56708"/>
    <w:rsid w:val="00A57EA2"/>
    <w:rsid w:val="00A609CB"/>
    <w:rsid w:val="00A613FA"/>
    <w:rsid w:val="00A64C01"/>
    <w:rsid w:val="00A65ABB"/>
    <w:rsid w:val="00A66464"/>
    <w:rsid w:val="00A665E1"/>
    <w:rsid w:val="00A66B9C"/>
    <w:rsid w:val="00A672AB"/>
    <w:rsid w:val="00A72650"/>
    <w:rsid w:val="00A72752"/>
    <w:rsid w:val="00A742D3"/>
    <w:rsid w:val="00A751BC"/>
    <w:rsid w:val="00A75C2C"/>
    <w:rsid w:val="00A7641B"/>
    <w:rsid w:val="00A76C67"/>
    <w:rsid w:val="00A8210A"/>
    <w:rsid w:val="00A8379C"/>
    <w:rsid w:val="00A8424D"/>
    <w:rsid w:val="00A8487C"/>
    <w:rsid w:val="00A86FC2"/>
    <w:rsid w:val="00A87C9D"/>
    <w:rsid w:val="00A87CA3"/>
    <w:rsid w:val="00A9013C"/>
    <w:rsid w:val="00A90337"/>
    <w:rsid w:val="00A90C39"/>
    <w:rsid w:val="00A93C25"/>
    <w:rsid w:val="00A9431C"/>
    <w:rsid w:val="00A9487B"/>
    <w:rsid w:val="00A949B5"/>
    <w:rsid w:val="00A94CA5"/>
    <w:rsid w:val="00A94E2E"/>
    <w:rsid w:val="00A96C36"/>
    <w:rsid w:val="00A97381"/>
    <w:rsid w:val="00AA07C9"/>
    <w:rsid w:val="00AA1ABB"/>
    <w:rsid w:val="00AA2030"/>
    <w:rsid w:val="00AA24B0"/>
    <w:rsid w:val="00AA258A"/>
    <w:rsid w:val="00AA387E"/>
    <w:rsid w:val="00AA3FB1"/>
    <w:rsid w:val="00AA44C1"/>
    <w:rsid w:val="00AA527F"/>
    <w:rsid w:val="00AA5589"/>
    <w:rsid w:val="00AB0227"/>
    <w:rsid w:val="00AB0C90"/>
    <w:rsid w:val="00AB290A"/>
    <w:rsid w:val="00AB2BE3"/>
    <w:rsid w:val="00AB3059"/>
    <w:rsid w:val="00AB3089"/>
    <w:rsid w:val="00AB4FA5"/>
    <w:rsid w:val="00AB563F"/>
    <w:rsid w:val="00AC019C"/>
    <w:rsid w:val="00AC05A1"/>
    <w:rsid w:val="00AC29AD"/>
    <w:rsid w:val="00AC326E"/>
    <w:rsid w:val="00AC3543"/>
    <w:rsid w:val="00AC35DF"/>
    <w:rsid w:val="00AC3695"/>
    <w:rsid w:val="00AC38DD"/>
    <w:rsid w:val="00AC4E9F"/>
    <w:rsid w:val="00AC6207"/>
    <w:rsid w:val="00AC7141"/>
    <w:rsid w:val="00AC745F"/>
    <w:rsid w:val="00AC7C81"/>
    <w:rsid w:val="00AD1E11"/>
    <w:rsid w:val="00AD29AC"/>
    <w:rsid w:val="00AD4178"/>
    <w:rsid w:val="00AD446C"/>
    <w:rsid w:val="00AD5394"/>
    <w:rsid w:val="00AD5AEC"/>
    <w:rsid w:val="00AD761C"/>
    <w:rsid w:val="00AD7B51"/>
    <w:rsid w:val="00AD7EB9"/>
    <w:rsid w:val="00AE010D"/>
    <w:rsid w:val="00AE0875"/>
    <w:rsid w:val="00AE0951"/>
    <w:rsid w:val="00AE1927"/>
    <w:rsid w:val="00AE2C66"/>
    <w:rsid w:val="00AE5DFF"/>
    <w:rsid w:val="00AE612A"/>
    <w:rsid w:val="00AE788A"/>
    <w:rsid w:val="00AF06FE"/>
    <w:rsid w:val="00AF083F"/>
    <w:rsid w:val="00AF0B9C"/>
    <w:rsid w:val="00AF0EAD"/>
    <w:rsid w:val="00AF16FE"/>
    <w:rsid w:val="00AF1D04"/>
    <w:rsid w:val="00AF1D9A"/>
    <w:rsid w:val="00AF2CC3"/>
    <w:rsid w:val="00AF2EA8"/>
    <w:rsid w:val="00AF310E"/>
    <w:rsid w:val="00AF4193"/>
    <w:rsid w:val="00AF5A1C"/>
    <w:rsid w:val="00AF705B"/>
    <w:rsid w:val="00AF70CE"/>
    <w:rsid w:val="00B001E3"/>
    <w:rsid w:val="00B00A1E"/>
    <w:rsid w:val="00B035C8"/>
    <w:rsid w:val="00B03AA7"/>
    <w:rsid w:val="00B041B2"/>
    <w:rsid w:val="00B04887"/>
    <w:rsid w:val="00B0635F"/>
    <w:rsid w:val="00B07559"/>
    <w:rsid w:val="00B112D7"/>
    <w:rsid w:val="00B11BD0"/>
    <w:rsid w:val="00B13849"/>
    <w:rsid w:val="00B13D1E"/>
    <w:rsid w:val="00B14615"/>
    <w:rsid w:val="00B15617"/>
    <w:rsid w:val="00B15BCD"/>
    <w:rsid w:val="00B16D7B"/>
    <w:rsid w:val="00B1775A"/>
    <w:rsid w:val="00B17B15"/>
    <w:rsid w:val="00B203FB"/>
    <w:rsid w:val="00B20542"/>
    <w:rsid w:val="00B208D2"/>
    <w:rsid w:val="00B20FE5"/>
    <w:rsid w:val="00B2186C"/>
    <w:rsid w:val="00B22DBF"/>
    <w:rsid w:val="00B232B0"/>
    <w:rsid w:val="00B23474"/>
    <w:rsid w:val="00B248E2"/>
    <w:rsid w:val="00B24D05"/>
    <w:rsid w:val="00B27CCD"/>
    <w:rsid w:val="00B30427"/>
    <w:rsid w:val="00B308F9"/>
    <w:rsid w:val="00B31CEC"/>
    <w:rsid w:val="00B32808"/>
    <w:rsid w:val="00B33153"/>
    <w:rsid w:val="00B3330E"/>
    <w:rsid w:val="00B33373"/>
    <w:rsid w:val="00B3341D"/>
    <w:rsid w:val="00B33AF8"/>
    <w:rsid w:val="00B33ECD"/>
    <w:rsid w:val="00B34675"/>
    <w:rsid w:val="00B35A19"/>
    <w:rsid w:val="00B35BF6"/>
    <w:rsid w:val="00B35F92"/>
    <w:rsid w:val="00B36AA1"/>
    <w:rsid w:val="00B36D16"/>
    <w:rsid w:val="00B3714D"/>
    <w:rsid w:val="00B378BA"/>
    <w:rsid w:val="00B4287C"/>
    <w:rsid w:val="00B42B29"/>
    <w:rsid w:val="00B43BD1"/>
    <w:rsid w:val="00B44821"/>
    <w:rsid w:val="00B44BED"/>
    <w:rsid w:val="00B45B8D"/>
    <w:rsid w:val="00B46CAD"/>
    <w:rsid w:val="00B51C3F"/>
    <w:rsid w:val="00B53319"/>
    <w:rsid w:val="00B535EA"/>
    <w:rsid w:val="00B5364E"/>
    <w:rsid w:val="00B53B5C"/>
    <w:rsid w:val="00B53D16"/>
    <w:rsid w:val="00B548C9"/>
    <w:rsid w:val="00B5496E"/>
    <w:rsid w:val="00B56E83"/>
    <w:rsid w:val="00B57136"/>
    <w:rsid w:val="00B57988"/>
    <w:rsid w:val="00B6206F"/>
    <w:rsid w:val="00B62D7A"/>
    <w:rsid w:val="00B638FC"/>
    <w:rsid w:val="00B64D8F"/>
    <w:rsid w:val="00B64FF1"/>
    <w:rsid w:val="00B655A6"/>
    <w:rsid w:val="00B6566F"/>
    <w:rsid w:val="00B67466"/>
    <w:rsid w:val="00B67630"/>
    <w:rsid w:val="00B67CBA"/>
    <w:rsid w:val="00B70690"/>
    <w:rsid w:val="00B70D01"/>
    <w:rsid w:val="00B76870"/>
    <w:rsid w:val="00B76F6F"/>
    <w:rsid w:val="00B77373"/>
    <w:rsid w:val="00B80F05"/>
    <w:rsid w:val="00B82649"/>
    <w:rsid w:val="00B82A85"/>
    <w:rsid w:val="00B847B3"/>
    <w:rsid w:val="00B848CC"/>
    <w:rsid w:val="00B85F97"/>
    <w:rsid w:val="00B869FE"/>
    <w:rsid w:val="00B86BD0"/>
    <w:rsid w:val="00B87C12"/>
    <w:rsid w:val="00B87DED"/>
    <w:rsid w:val="00B9068C"/>
    <w:rsid w:val="00B90E34"/>
    <w:rsid w:val="00B9156E"/>
    <w:rsid w:val="00B92697"/>
    <w:rsid w:val="00B926DD"/>
    <w:rsid w:val="00B934FE"/>
    <w:rsid w:val="00B93EEC"/>
    <w:rsid w:val="00B94609"/>
    <w:rsid w:val="00B94B5D"/>
    <w:rsid w:val="00B9592F"/>
    <w:rsid w:val="00B96520"/>
    <w:rsid w:val="00B9683D"/>
    <w:rsid w:val="00B96CE5"/>
    <w:rsid w:val="00BA076E"/>
    <w:rsid w:val="00BA0D1F"/>
    <w:rsid w:val="00BA0E19"/>
    <w:rsid w:val="00BA119B"/>
    <w:rsid w:val="00BA304A"/>
    <w:rsid w:val="00BA36F2"/>
    <w:rsid w:val="00BA428C"/>
    <w:rsid w:val="00BA4793"/>
    <w:rsid w:val="00BA5317"/>
    <w:rsid w:val="00BA6D44"/>
    <w:rsid w:val="00BA6FF7"/>
    <w:rsid w:val="00BA7B80"/>
    <w:rsid w:val="00BA7E0D"/>
    <w:rsid w:val="00BB1301"/>
    <w:rsid w:val="00BB1BDD"/>
    <w:rsid w:val="00BB21BC"/>
    <w:rsid w:val="00BB22BC"/>
    <w:rsid w:val="00BB2781"/>
    <w:rsid w:val="00BB2EA9"/>
    <w:rsid w:val="00BB3CB9"/>
    <w:rsid w:val="00BB3E96"/>
    <w:rsid w:val="00BB4B5D"/>
    <w:rsid w:val="00BB6DB1"/>
    <w:rsid w:val="00BC00CE"/>
    <w:rsid w:val="00BC0240"/>
    <w:rsid w:val="00BC06E2"/>
    <w:rsid w:val="00BC1AD9"/>
    <w:rsid w:val="00BC36EC"/>
    <w:rsid w:val="00BC40E2"/>
    <w:rsid w:val="00BC40E7"/>
    <w:rsid w:val="00BC450A"/>
    <w:rsid w:val="00BC4A5D"/>
    <w:rsid w:val="00BC4C05"/>
    <w:rsid w:val="00BC6217"/>
    <w:rsid w:val="00BC6E4D"/>
    <w:rsid w:val="00BC6F2A"/>
    <w:rsid w:val="00BD002E"/>
    <w:rsid w:val="00BD04C6"/>
    <w:rsid w:val="00BD0519"/>
    <w:rsid w:val="00BD1B06"/>
    <w:rsid w:val="00BD2161"/>
    <w:rsid w:val="00BD34F4"/>
    <w:rsid w:val="00BD4050"/>
    <w:rsid w:val="00BD46DE"/>
    <w:rsid w:val="00BD51E4"/>
    <w:rsid w:val="00BD770B"/>
    <w:rsid w:val="00BE1C31"/>
    <w:rsid w:val="00BE348F"/>
    <w:rsid w:val="00BE6248"/>
    <w:rsid w:val="00BE678E"/>
    <w:rsid w:val="00BE6F0B"/>
    <w:rsid w:val="00BF06B3"/>
    <w:rsid w:val="00BF0B96"/>
    <w:rsid w:val="00BF0BEB"/>
    <w:rsid w:val="00BF1020"/>
    <w:rsid w:val="00BF3DEC"/>
    <w:rsid w:val="00BF52AA"/>
    <w:rsid w:val="00BF5E89"/>
    <w:rsid w:val="00BF5F57"/>
    <w:rsid w:val="00BF7950"/>
    <w:rsid w:val="00C013F7"/>
    <w:rsid w:val="00C01D4F"/>
    <w:rsid w:val="00C01F34"/>
    <w:rsid w:val="00C039A5"/>
    <w:rsid w:val="00C03BE4"/>
    <w:rsid w:val="00C041AD"/>
    <w:rsid w:val="00C05AC1"/>
    <w:rsid w:val="00C05B1A"/>
    <w:rsid w:val="00C06158"/>
    <w:rsid w:val="00C061A9"/>
    <w:rsid w:val="00C07A39"/>
    <w:rsid w:val="00C10AC0"/>
    <w:rsid w:val="00C119AC"/>
    <w:rsid w:val="00C1401F"/>
    <w:rsid w:val="00C15417"/>
    <w:rsid w:val="00C16F23"/>
    <w:rsid w:val="00C16F71"/>
    <w:rsid w:val="00C17C0B"/>
    <w:rsid w:val="00C201A4"/>
    <w:rsid w:val="00C204E7"/>
    <w:rsid w:val="00C20704"/>
    <w:rsid w:val="00C220FB"/>
    <w:rsid w:val="00C22915"/>
    <w:rsid w:val="00C22BBA"/>
    <w:rsid w:val="00C23050"/>
    <w:rsid w:val="00C2363E"/>
    <w:rsid w:val="00C23D6C"/>
    <w:rsid w:val="00C24013"/>
    <w:rsid w:val="00C25FE0"/>
    <w:rsid w:val="00C27E7B"/>
    <w:rsid w:val="00C31651"/>
    <w:rsid w:val="00C32A6A"/>
    <w:rsid w:val="00C349E0"/>
    <w:rsid w:val="00C34D37"/>
    <w:rsid w:val="00C352AF"/>
    <w:rsid w:val="00C36368"/>
    <w:rsid w:val="00C36DE8"/>
    <w:rsid w:val="00C403B2"/>
    <w:rsid w:val="00C40969"/>
    <w:rsid w:val="00C41543"/>
    <w:rsid w:val="00C419A3"/>
    <w:rsid w:val="00C4210A"/>
    <w:rsid w:val="00C425D8"/>
    <w:rsid w:val="00C436C4"/>
    <w:rsid w:val="00C43F46"/>
    <w:rsid w:val="00C449CC"/>
    <w:rsid w:val="00C45742"/>
    <w:rsid w:val="00C47E30"/>
    <w:rsid w:val="00C47E70"/>
    <w:rsid w:val="00C513B5"/>
    <w:rsid w:val="00C516B9"/>
    <w:rsid w:val="00C51719"/>
    <w:rsid w:val="00C52142"/>
    <w:rsid w:val="00C52A99"/>
    <w:rsid w:val="00C52B72"/>
    <w:rsid w:val="00C54230"/>
    <w:rsid w:val="00C54BC6"/>
    <w:rsid w:val="00C54D53"/>
    <w:rsid w:val="00C5614D"/>
    <w:rsid w:val="00C562D5"/>
    <w:rsid w:val="00C577A7"/>
    <w:rsid w:val="00C606A6"/>
    <w:rsid w:val="00C61087"/>
    <w:rsid w:val="00C63E60"/>
    <w:rsid w:val="00C63F38"/>
    <w:rsid w:val="00C63FFE"/>
    <w:rsid w:val="00C64BC7"/>
    <w:rsid w:val="00C6558A"/>
    <w:rsid w:val="00C662BB"/>
    <w:rsid w:val="00C671A4"/>
    <w:rsid w:val="00C679EC"/>
    <w:rsid w:val="00C710DC"/>
    <w:rsid w:val="00C725C8"/>
    <w:rsid w:val="00C735DF"/>
    <w:rsid w:val="00C74909"/>
    <w:rsid w:val="00C74A17"/>
    <w:rsid w:val="00C75D50"/>
    <w:rsid w:val="00C75E68"/>
    <w:rsid w:val="00C760F5"/>
    <w:rsid w:val="00C76AE8"/>
    <w:rsid w:val="00C80E81"/>
    <w:rsid w:val="00C81FBE"/>
    <w:rsid w:val="00C8319D"/>
    <w:rsid w:val="00C838DC"/>
    <w:rsid w:val="00C84223"/>
    <w:rsid w:val="00C84A72"/>
    <w:rsid w:val="00C86106"/>
    <w:rsid w:val="00C8617E"/>
    <w:rsid w:val="00C86256"/>
    <w:rsid w:val="00C877C6"/>
    <w:rsid w:val="00C91093"/>
    <w:rsid w:val="00C91E2C"/>
    <w:rsid w:val="00C92DD6"/>
    <w:rsid w:val="00C92F2C"/>
    <w:rsid w:val="00C9311D"/>
    <w:rsid w:val="00C93604"/>
    <w:rsid w:val="00C93B8E"/>
    <w:rsid w:val="00C93C46"/>
    <w:rsid w:val="00C94010"/>
    <w:rsid w:val="00C950F2"/>
    <w:rsid w:val="00C96030"/>
    <w:rsid w:val="00C96FE5"/>
    <w:rsid w:val="00C972AB"/>
    <w:rsid w:val="00C97656"/>
    <w:rsid w:val="00C97B5E"/>
    <w:rsid w:val="00CA0369"/>
    <w:rsid w:val="00CA1894"/>
    <w:rsid w:val="00CA1B1D"/>
    <w:rsid w:val="00CA1BD6"/>
    <w:rsid w:val="00CA2DC2"/>
    <w:rsid w:val="00CA2EE3"/>
    <w:rsid w:val="00CA63E4"/>
    <w:rsid w:val="00CA6EB8"/>
    <w:rsid w:val="00CA7CC8"/>
    <w:rsid w:val="00CA7E50"/>
    <w:rsid w:val="00CB02E9"/>
    <w:rsid w:val="00CB2795"/>
    <w:rsid w:val="00CB31AC"/>
    <w:rsid w:val="00CB518A"/>
    <w:rsid w:val="00CB6107"/>
    <w:rsid w:val="00CB6DCC"/>
    <w:rsid w:val="00CB7583"/>
    <w:rsid w:val="00CC01FA"/>
    <w:rsid w:val="00CC0702"/>
    <w:rsid w:val="00CC1950"/>
    <w:rsid w:val="00CC1B18"/>
    <w:rsid w:val="00CC2CAE"/>
    <w:rsid w:val="00CC335B"/>
    <w:rsid w:val="00CC3EEF"/>
    <w:rsid w:val="00CC4044"/>
    <w:rsid w:val="00CC497D"/>
    <w:rsid w:val="00CC4FC8"/>
    <w:rsid w:val="00CC5E78"/>
    <w:rsid w:val="00CC6541"/>
    <w:rsid w:val="00CC720B"/>
    <w:rsid w:val="00CC78D9"/>
    <w:rsid w:val="00CD05C0"/>
    <w:rsid w:val="00CD0AF6"/>
    <w:rsid w:val="00CD11A1"/>
    <w:rsid w:val="00CD18A1"/>
    <w:rsid w:val="00CD1C40"/>
    <w:rsid w:val="00CD3E21"/>
    <w:rsid w:val="00CD46FD"/>
    <w:rsid w:val="00CD4BEB"/>
    <w:rsid w:val="00CD57E0"/>
    <w:rsid w:val="00CD603A"/>
    <w:rsid w:val="00CE0C3B"/>
    <w:rsid w:val="00CE126B"/>
    <w:rsid w:val="00CE15A6"/>
    <w:rsid w:val="00CE1D41"/>
    <w:rsid w:val="00CE2166"/>
    <w:rsid w:val="00CE2A79"/>
    <w:rsid w:val="00CE4849"/>
    <w:rsid w:val="00CE49D9"/>
    <w:rsid w:val="00CE54D4"/>
    <w:rsid w:val="00CE63C6"/>
    <w:rsid w:val="00CE648F"/>
    <w:rsid w:val="00CF0954"/>
    <w:rsid w:val="00CF1ABF"/>
    <w:rsid w:val="00CF383A"/>
    <w:rsid w:val="00CF4400"/>
    <w:rsid w:val="00CF55DA"/>
    <w:rsid w:val="00CF6698"/>
    <w:rsid w:val="00CF78A4"/>
    <w:rsid w:val="00D02235"/>
    <w:rsid w:val="00D0252A"/>
    <w:rsid w:val="00D02C4A"/>
    <w:rsid w:val="00D0335B"/>
    <w:rsid w:val="00D03E51"/>
    <w:rsid w:val="00D03E68"/>
    <w:rsid w:val="00D0549F"/>
    <w:rsid w:val="00D058BB"/>
    <w:rsid w:val="00D0642C"/>
    <w:rsid w:val="00D06946"/>
    <w:rsid w:val="00D10267"/>
    <w:rsid w:val="00D10973"/>
    <w:rsid w:val="00D1367F"/>
    <w:rsid w:val="00D13711"/>
    <w:rsid w:val="00D13FF8"/>
    <w:rsid w:val="00D15307"/>
    <w:rsid w:val="00D1539C"/>
    <w:rsid w:val="00D1596A"/>
    <w:rsid w:val="00D160F5"/>
    <w:rsid w:val="00D16248"/>
    <w:rsid w:val="00D16A6A"/>
    <w:rsid w:val="00D1722B"/>
    <w:rsid w:val="00D17329"/>
    <w:rsid w:val="00D20981"/>
    <w:rsid w:val="00D2146E"/>
    <w:rsid w:val="00D217BB"/>
    <w:rsid w:val="00D219D1"/>
    <w:rsid w:val="00D21F2F"/>
    <w:rsid w:val="00D221F1"/>
    <w:rsid w:val="00D22A91"/>
    <w:rsid w:val="00D22F23"/>
    <w:rsid w:val="00D23E06"/>
    <w:rsid w:val="00D2464E"/>
    <w:rsid w:val="00D25AA8"/>
    <w:rsid w:val="00D26559"/>
    <w:rsid w:val="00D27088"/>
    <w:rsid w:val="00D272DE"/>
    <w:rsid w:val="00D2741F"/>
    <w:rsid w:val="00D274B4"/>
    <w:rsid w:val="00D30BC9"/>
    <w:rsid w:val="00D318DC"/>
    <w:rsid w:val="00D31C6E"/>
    <w:rsid w:val="00D328B1"/>
    <w:rsid w:val="00D32EEC"/>
    <w:rsid w:val="00D339AC"/>
    <w:rsid w:val="00D346C7"/>
    <w:rsid w:val="00D35C23"/>
    <w:rsid w:val="00D35C91"/>
    <w:rsid w:val="00D37A4E"/>
    <w:rsid w:val="00D37BE6"/>
    <w:rsid w:val="00D37D5F"/>
    <w:rsid w:val="00D404BC"/>
    <w:rsid w:val="00D40FC3"/>
    <w:rsid w:val="00D412F2"/>
    <w:rsid w:val="00D42263"/>
    <w:rsid w:val="00D4292E"/>
    <w:rsid w:val="00D44E34"/>
    <w:rsid w:val="00D44FED"/>
    <w:rsid w:val="00D46F47"/>
    <w:rsid w:val="00D47E39"/>
    <w:rsid w:val="00D50711"/>
    <w:rsid w:val="00D50C8D"/>
    <w:rsid w:val="00D5145A"/>
    <w:rsid w:val="00D51CF0"/>
    <w:rsid w:val="00D52CCF"/>
    <w:rsid w:val="00D5411D"/>
    <w:rsid w:val="00D54A49"/>
    <w:rsid w:val="00D54C7A"/>
    <w:rsid w:val="00D5511D"/>
    <w:rsid w:val="00D552A6"/>
    <w:rsid w:val="00D55369"/>
    <w:rsid w:val="00D5566B"/>
    <w:rsid w:val="00D56BB6"/>
    <w:rsid w:val="00D56CF5"/>
    <w:rsid w:val="00D57195"/>
    <w:rsid w:val="00D6104A"/>
    <w:rsid w:val="00D610EE"/>
    <w:rsid w:val="00D6186C"/>
    <w:rsid w:val="00D61A34"/>
    <w:rsid w:val="00D629A1"/>
    <w:rsid w:val="00D62D21"/>
    <w:rsid w:val="00D631E2"/>
    <w:rsid w:val="00D637BD"/>
    <w:rsid w:val="00D6491D"/>
    <w:rsid w:val="00D64D55"/>
    <w:rsid w:val="00D66DB3"/>
    <w:rsid w:val="00D67A95"/>
    <w:rsid w:val="00D70E3F"/>
    <w:rsid w:val="00D714EC"/>
    <w:rsid w:val="00D71639"/>
    <w:rsid w:val="00D71BFD"/>
    <w:rsid w:val="00D727B5"/>
    <w:rsid w:val="00D7313D"/>
    <w:rsid w:val="00D75346"/>
    <w:rsid w:val="00D76B1C"/>
    <w:rsid w:val="00D76D99"/>
    <w:rsid w:val="00D770CB"/>
    <w:rsid w:val="00D77594"/>
    <w:rsid w:val="00D77BCB"/>
    <w:rsid w:val="00D801F5"/>
    <w:rsid w:val="00D80675"/>
    <w:rsid w:val="00D80CD5"/>
    <w:rsid w:val="00D80DE6"/>
    <w:rsid w:val="00D8134E"/>
    <w:rsid w:val="00D81951"/>
    <w:rsid w:val="00D81C1F"/>
    <w:rsid w:val="00D81DB0"/>
    <w:rsid w:val="00D8311D"/>
    <w:rsid w:val="00D833C6"/>
    <w:rsid w:val="00D83D53"/>
    <w:rsid w:val="00D8458F"/>
    <w:rsid w:val="00D84B4B"/>
    <w:rsid w:val="00D84E1F"/>
    <w:rsid w:val="00D85DDE"/>
    <w:rsid w:val="00D8611A"/>
    <w:rsid w:val="00D870C8"/>
    <w:rsid w:val="00D878FF"/>
    <w:rsid w:val="00D90D24"/>
    <w:rsid w:val="00D91247"/>
    <w:rsid w:val="00D9165D"/>
    <w:rsid w:val="00D92C03"/>
    <w:rsid w:val="00D92ED2"/>
    <w:rsid w:val="00D936E8"/>
    <w:rsid w:val="00D93E50"/>
    <w:rsid w:val="00D94898"/>
    <w:rsid w:val="00D95000"/>
    <w:rsid w:val="00D95100"/>
    <w:rsid w:val="00D951CA"/>
    <w:rsid w:val="00D95A01"/>
    <w:rsid w:val="00D963AB"/>
    <w:rsid w:val="00D963CD"/>
    <w:rsid w:val="00D966B0"/>
    <w:rsid w:val="00D96855"/>
    <w:rsid w:val="00D96EAC"/>
    <w:rsid w:val="00D9736E"/>
    <w:rsid w:val="00DA158E"/>
    <w:rsid w:val="00DA16F0"/>
    <w:rsid w:val="00DA1B41"/>
    <w:rsid w:val="00DA1E6D"/>
    <w:rsid w:val="00DA2568"/>
    <w:rsid w:val="00DA2F5D"/>
    <w:rsid w:val="00DA42E1"/>
    <w:rsid w:val="00DA42F1"/>
    <w:rsid w:val="00DA53C3"/>
    <w:rsid w:val="00DA589C"/>
    <w:rsid w:val="00DA6065"/>
    <w:rsid w:val="00DA6799"/>
    <w:rsid w:val="00DA730A"/>
    <w:rsid w:val="00DA7F15"/>
    <w:rsid w:val="00DB0319"/>
    <w:rsid w:val="00DB0ACF"/>
    <w:rsid w:val="00DB0F14"/>
    <w:rsid w:val="00DB2307"/>
    <w:rsid w:val="00DB34C9"/>
    <w:rsid w:val="00DB386F"/>
    <w:rsid w:val="00DB49D1"/>
    <w:rsid w:val="00DB4E10"/>
    <w:rsid w:val="00DB55C2"/>
    <w:rsid w:val="00DB5891"/>
    <w:rsid w:val="00DB593C"/>
    <w:rsid w:val="00DB5A28"/>
    <w:rsid w:val="00DB75D7"/>
    <w:rsid w:val="00DB7E47"/>
    <w:rsid w:val="00DC03CF"/>
    <w:rsid w:val="00DC03D9"/>
    <w:rsid w:val="00DC27FF"/>
    <w:rsid w:val="00DC29FC"/>
    <w:rsid w:val="00DC2C5E"/>
    <w:rsid w:val="00DC3D3D"/>
    <w:rsid w:val="00DC49FB"/>
    <w:rsid w:val="00DC5D5F"/>
    <w:rsid w:val="00DC7B95"/>
    <w:rsid w:val="00DD0B1D"/>
    <w:rsid w:val="00DD0DCD"/>
    <w:rsid w:val="00DD2385"/>
    <w:rsid w:val="00DD2A6D"/>
    <w:rsid w:val="00DD3492"/>
    <w:rsid w:val="00DD5691"/>
    <w:rsid w:val="00DD5E47"/>
    <w:rsid w:val="00DD60C4"/>
    <w:rsid w:val="00DD7197"/>
    <w:rsid w:val="00DD719C"/>
    <w:rsid w:val="00DD72B6"/>
    <w:rsid w:val="00DE0EAC"/>
    <w:rsid w:val="00DE1075"/>
    <w:rsid w:val="00DE2081"/>
    <w:rsid w:val="00DE322F"/>
    <w:rsid w:val="00DE4104"/>
    <w:rsid w:val="00DE4111"/>
    <w:rsid w:val="00DE5D38"/>
    <w:rsid w:val="00DE6A13"/>
    <w:rsid w:val="00DE6A86"/>
    <w:rsid w:val="00DE6FBA"/>
    <w:rsid w:val="00DE7552"/>
    <w:rsid w:val="00DF101D"/>
    <w:rsid w:val="00DF15FC"/>
    <w:rsid w:val="00DF1B1D"/>
    <w:rsid w:val="00DF2DCF"/>
    <w:rsid w:val="00DF3185"/>
    <w:rsid w:val="00DF7194"/>
    <w:rsid w:val="00DF732A"/>
    <w:rsid w:val="00DF760D"/>
    <w:rsid w:val="00E00C56"/>
    <w:rsid w:val="00E02DBD"/>
    <w:rsid w:val="00E03529"/>
    <w:rsid w:val="00E03BD3"/>
    <w:rsid w:val="00E04BFC"/>
    <w:rsid w:val="00E04CC3"/>
    <w:rsid w:val="00E04E93"/>
    <w:rsid w:val="00E05D46"/>
    <w:rsid w:val="00E07438"/>
    <w:rsid w:val="00E07E3B"/>
    <w:rsid w:val="00E07EF2"/>
    <w:rsid w:val="00E10A99"/>
    <w:rsid w:val="00E10FD4"/>
    <w:rsid w:val="00E11F18"/>
    <w:rsid w:val="00E126D1"/>
    <w:rsid w:val="00E13D09"/>
    <w:rsid w:val="00E140BA"/>
    <w:rsid w:val="00E14528"/>
    <w:rsid w:val="00E164AB"/>
    <w:rsid w:val="00E16F2D"/>
    <w:rsid w:val="00E20D3E"/>
    <w:rsid w:val="00E223A2"/>
    <w:rsid w:val="00E22C11"/>
    <w:rsid w:val="00E2372E"/>
    <w:rsid w:val="00E23AB8"/>
    <w:rsid w:val="00E23CD8"/>
    <w:rsid w:val="00E24672"/>
    <w:rsid w:val="00E2474E"/>
    <w:rsid w:val="00E258DE"/>
    <w:rsid w:val="00E26E12"/>
    <w:rsid w:val="00E26F75"/>
    <w:rsid w:val="00E27EEF"/>
    <w:rsid w:val="00E30697"/>
    <w:rsid w:val="00E30812"/>
    <w:rsid w:val="00E3084A"/>
    <w:rsid w:val="00E309F0"/>
    <w:rsid w:val="00E324C9"/>
    <w:rsid w:val="00E34463"/>
    <w:rsid w:val="00E348E9"/>
    <w:rsid w:val="00E3528C"/>
    <w:rsid w:val="00E3648E"/>
    <w:rsid w:val="00E36DE3"/>
    <w:rsid w:val="00E378B1"/>
    <w:rsid w:val="00E37CE4"/>
    <w:rsid w:val="00E400E0"/>
    <w:rsid w:val="00E40ACD"/>
    <w:rsid w:val="00E412E6"/>
    <w:rsid w:val="00E42A9F"/>
    <w:rsid w:val="00E44A3E"/>
    <w:rsid w:val="00E44A66"/>
    <w:rsid w:val="00E44BCD"/>
    <w:rsid w:val="00E459CC"/>
    <w:rsid w:val="00E468AB"/>
    <w:rsid w:val="00E468D4"/>
    <w:rsid w:val="00E46AD6"/>
    <w:rsid w:val="00E478C5"/>
    <w:rsid w:val="00E47B74"/>
    <w:rsid w:val="00E47EE0"/>
    <w:rsid w:val="00E5055D"/>
    <w:rsid w:val="00E518CF"/>
    <w:rsid w:val="00E51F18"/>
    <w:rsid w:val="00E527A0"/>
    <w:rsid w:val="00E52A3F"/>
    <w:rsid w:val="00E53083"/>
    <w:rsid w:val="00E532A2"/>
    <w:rsid w:val="00E534F6"/>
    <w:rsid w:val="00E53FA2"/>
    <w:rsid w:val="00E5403C"/>
    <w:rsid w:val="00E54856"/>
    <w:rsid w:val="00E54F14"/>
    <w:rsid w:val="00E5504B"/>
    <w:rsid w:val="00E550FF"/>
    <w:rsid w:val="00E552AC"/>
    <w:rsid w:val="00E553EC"/>
    <w:rsid w:val="00E5765C"/>
    <w:rsid w:val="00E57AAC"/>
    <w:rsid w:val="00E57D30"/>
    <w:rsid w:val="00E60943"/>
    <w:rsid w:val="00E61187"/>
    <w:rsid w:val="00E615C8"/>
    <w:rsid w:val="00E61CCC"/>
    <w:rsid w:val="00E633FE"/>
    <w:rsid w:val="00E63928"/>
    <w:rsid w:val="00E64CC4"/>
    <w:rsid w:val="00E64F51"/>
    <w:rsid w:val="00E651F9"/>
    <w:rsid w:val="00E6577A"/>
    <w:rsid w:val="00E65F95"/>
    <w:rsid w:val="00E661B4"/>
    <w:rsid w:val="00E67CBB"/>
    <w:rsid w:val="00E67D5D"/>
    <w:rsid w:val="00E70898"/>
    <w:rsid w:val="00E71B74"/>
    <w:rsid w:val="00E71DD5"/>
    <w:rsid w:val="00E720E9"/>
    <w:rsid w:val="00E727A7"/>
    <w:rsid w:val="00E74818"/>
    <w:rsid w:val="00E74DA9"/>
    <w:rsid w:val="00E7574D"/>
    <w:rsid w:val="00E762C8"/>
    <w:rsid w:val="00E768B4"/>
    <w:rsid w:val="00E76D2E"/>
    <w:rsid w:val="00E777A4"/>
    <w:rsid w:val="00E77D59"/>
    <w:rsid w:val="00E80837"/>
    <w:rsid w:val="00E81BF5"/>
    <w:rsid w:val="00E82638"/>
    <w:rsid w:val="00E8264B"/>
    <w:rsid w:val="00E82C79"/>
    <w:rsid w:val="00E83113"/>
    <w:rsid w:val="00E831B6"/>
    <w:rsid w:val="00E8621D"/>
    <w:rsid w:val="00E8632F"/>
    <w:rsid w:val="00E867DC"/>
    <w:rsid w:val="00E8705A"/>
    <w:rsid w:val="00E8727D"/>
    <w:rsid w:val="00E924D3"/>
    <w:rsid w:val="00E926B0"/>
    <w:rsid w:val="00E94758"/>
    <w:rsid w:val="00E94E11"/>
    <w:rsid w:val="00E95104"/>
    <w:rsid w:val="00E95478"/>
    <w:rsid w:val="00E96D87"/>
    <w:rsid w:val="00EA0298"/>
    <w:rsid w:val="00EA02FA"/>
    <w:rsid w:val="00EA115E"/>
    <w:rsid w:val="00EA28A8"/>
    <w:rsid w:val="00EA2EAB"/>
    <w:rsid w:val="00EA32D0"/>
    <w:rsid w:val="00EA3305"/>
    <w:rsid w:val="00EA3929"/>
    <w:rsid w:val="00EA3FB8"/>
    <w:rsid w:val="00EA593F"/>
    <w:rsid w:val="00EA5975"/>
    <w:rsid w:val="00EA5C90"/>
    <w:rsid w:val="00EA5DD9"/>
    <w:rsid w:val="00EA6649"/>
    <w:rsid w:val="00EB09DB"/>
    <w:rsid w:val="00EB140B"/>
    <w:rsid w:val="00EB2978"/>
    <w:rsid w:val="00EB3324"/>
    <w:rsid w:val="00EB43E9"/>
    <w:rsid w:val="00EB5423"/>
    <w:rsid w:val="00EB5525"/>
    <w:rsid w:val="00EB56A4"/>
    <w:rsid w:val="00EB7D49"/>
    <w:rsid w:val="00EC06FF"/>
    <w:rsid w:val="00EC09E2"/>
    <w:rsid w:val="00EC0FC7"/>
    <w:rsid w:val="00EC2214"/>
    <w:rsid w:val="00EC2AB4"/>
    <w:rsid w:val="00EC50C0"/>
    <w:rsid w:val="00EC5EC9"/>
    <w:rsid w:val="00EC61C0"/>
    <w:rsid w:val="00EC66FB"/>
    <w:rsid w:val="00EC6D4A"/>
    <w:rsid w:val="00EC7030"/>
    <w:rsid w:val="00ED00C4"/>
    <w:rsid w:val="00ED01CE"/>
    <w:rsid w:val="00ED02E3"/>
    <w:rsid w:val="00ED0434"/>
    <w:rsid w:val="00ED0963"/>
    <w:rsid w:val="00ED14E7"/>
    <w:rsid w:val="00ED3881"/>
    <w:rsid w:val="00ED5EC0"/>
    <w:rsid w:val="00EE04E8"/>
    <w:rsid w:val="00EE121F"/>
    <w:rsid w:val="00EE2AAA"/>
    <w:rsid w:val="00EE47E3"/>
    <w:rsid w:val="00EE5C4F"/>
    <w:rsid w:val="00EF1DC2"/>
    <w:rsid w:val="00EF2171"/>
    <w:rsid w:val="00EF2D02"/>
    <w:rsid w:val="00EF39EF"/>
    <w:rsid w:val="00EF4310"/>
    <w:rsid w:val="00EF639A"/>
    <w:rsid w:val="00EF6ACD"/>
    <w:rsid w:val="00EF6F1E"/>
    <w:rsid w:val="00F0215A"/>
    <w:rsid w:val="00F03A0F"/>
    <w:rsid w:val="00F043EA"/>
    <w:rsid w:val="00F0526A"/>
    <w:rsid w:val="00F05C7B"/>
    <w:rsid w:val="00F0698E"/>
    <w:rsid w:val="00F06CD1"/>
    <w:rsid w:val="00F07346"/>
    <w:rsid w:val="00F07EB8"/>
    <w:rsid w:val="00F10003"/>
    <w:rsid w:val="00F107AF"/>
    <w:rsid w:val="00F110DF"/>
    <w:rsid w:val="00F11A16"/>
    <w:rsid w:val="00F12482"/>
    <w:rsid w:val="00F12AF9"/>
    <w:rsid w:val="00F12F67"/>
    <w:rsid w:val="00F13A5B"/>
    <w:rsid w:val="00F13DAE"/>
    <w:rsid w:val="00F142A2"/>
    <w:rsid w:val="00F15366"/>
    <w:rsid w:val="00F1612B"/>
    <w:rsid w:val="00F17427"/>
    <w:rsid w:val="00F178F1"/>
    <w:rsid w:val="00F20C44"/>
    <w:rsid w:val="00F21032"/>
    <w:rsid w:val="00F21271"/>
    <w:rsid w:val="00F22380"/>
    <w:rsid w:val="00F226D9"/>
    <w:rsid w:val="00F22721"/>
    <w:rsid w:val="00F227F5"/>
    <w:rsid w:val="00F22B9A"/>
    <w:rsid w:val="00F22BA4"/>
    <w:rsid w:val="00F24581"/>
    <w:rsid w:val="00F256C4"/>
    <w:rsid w:val="00F26349"/>
    <w:rsid w:val="00F2663E"/>
    <w:rsid w:val="00F30B91"/>
    <w:rsid w:val="00F31986"/>
    <w:rsid w:val="00F31FA2"/>
    <w:rsid w:val="00F3291D"/>
    <w:rsid w:val="00F332FB"/>
    <w:rsid w:val="00F3361E"/>
    <w:rsid w:val="00F33B3D"/>
    <w:rsid w:val="00F344DC"/>
    <w:rsid w:val="00F355F8"/>
    <w:rsid w:val="00F40B79"/>
    <w:rsid w:val="00F41142"/>
    <w:rsid w:val="00F41362"/>
    <w:rsid w:val="00F424A2"/>
    <w:rsid w:val="00F43D58"/>
    <w:rsid w:val="00F447DD"/>
    <w:rsid w:val="00F4581F"/>
    <w:rsid w:val="00F45D1F"/>
    <w:rsid w:val="00F4634D"/>
    <w:rsid w:val="00F471EC"/>
    <w:rsid w:val="00F47998"/>
    <w:rsid w:val="00F47E1C"/>
    <w:rsid w:val="00F51B61"/>
    <w:rsid w:val="00F55939"/>
    <w:rsid w:val="00F5673F"/>
    <w:rsid w:val="00F56F15"/>
    <w:rsid w:val="00F57C75"/>
    <w:rsid w:val="00F57ECD"/>
    <w:rsid w:val="00F61383"/>
    <w:rsid w:val="00F617C0"/>
    <w:rsid w:val="00F6180C"/>
    <w:rsid w:val="00F6190C"/>
    <w:rsid w:val="00F61DAF"/>
    <w:rsid w:val="00F6217F"/>
    <w:rsid w:val="00F62432"/>
    <w:rsid w:val="00F62928"/>
    <w:rsid w:val="00F62D8E"/>
    <w:rsid w:val="00F6428A"/>
    <w:rsid w:val="00F64403"/>
    <w:rsid w:val="00F6491C"/>
    <w:rsid w:val="00F65728"/>
    <w:rsid w:val="00F66719"/>
    <w:rsid w:val="00F70736"/>
    <w:rsid w:val="00F707F7"/>
    <w:rsid w:val="00F7084B"/>
    <w:rsid w:val="00F70F21"/>
    <w:rsid w:val="00F73721"/>
    <w:rsid w:val="00F748F6"/>
    <w:rsid w:val="00F75CF3"/>
    <w:rsid w:val="00F75FCC"/>
    <w:rsid w:val="00F76981"/>
    <w:rsid w:val="00F76B40"/>
    <w:rsid w:val="00F77DE4"/>
    <w:rsid w:val="00F803F0"/>
    <w:rsid w:val="00F81940"/>
    <w:rsid w:val="00F8240D"/>
    <w:rsid w:val="00F85069"/>
    <w:rsid w:val="00F867CF"/>
    <w:rsid w:val="00F86A73"/>
    <w:rsid w:val="00F86D07"/>
    <w:rsid w:val="00F876D3"/>
    <w:rsid w:val="00F90209"/>
    <w:rsid w:val="00F9040C"/>
    <w:rsid w:val="00F915F9"/>
    <w:rsid w:val="00F92024"/>
    <w:rsid w:val="00F945E5"/>
    <w:rsid w:val="00F94644"/>
    <w:rsid w:val="00F94F47"/>
    <w:rsid w:val="00F9545B"/>
    <w:rsid w:val="00F95C3F"/>
    <w:rsid w:val="00F9648A"/>
    <w:rsid w:val="00F970B7"/>
    <w:rsid w:val="00F971D1"/>
    <w:rsid w:val="00F97441"/>
    <w:rsid w:val="00F97556"/>
    <w:rsid w:val="00FA0D38"/>
    <w:rsid w:val="00FA2029"/>
    <w:rsid w:val="00FA2285"/>
    <w:rsid w:val="00FA237D"/>
    <w:rsid w:val="00FA2416"/>
    <w:rsid w:val="00FA3592"/>
    <w:rsid w:val="00FA3B14"/>
    <w:rsid w:val="00FA3F11"/>
    <w:rsid w:val="00FA4CE0"/>
    <w:rsid w:val="00FA54A6"/>
    <w:rsid w:val="00FA5E71"/>
    <w:rsid w:val="00FB0633"/>
    <w:rsid w:val="00FB09E2"/>
    <w:rsid w:val="00FB0D4F"/>
    <w:rsid w:val="00FB0DAE"/>
    <w:rsid w:val="00FB1AD7"/>
    <w:rsid w:val="00FB1CFE"/>
    <w:rsid w:val="00FB249E"/>
    <w:rsid w:val="00FB39F6"/>
    <w:rsid w:val="00FB3C32"/>
    <w:rsid w:val="00FB564B"/>
    <w:rsid w:val="00FB5842"/>
    <w:rsid w:val="00FB65E9"/>
    <w:rsid w:val="00FB7373"/>
    <w:rsid w:val="00FB7608"/>
    <w:rsid w:val="00FB7A40"/>
    <w:rsid w:val="00FC122A"/>
    <w:rsid w:val="00FC2A63"/>
    <w:rsid w:val="00FC42BF"/>
    <w:rsid w:val="00FC46FA"/>
    <w:rsid w:val="00FC5C26"/>
    <w:rsid w:val="00FC5CB7"/>
    <w:rsid w:val="00FC5FF5"/>
    <w:rsid w:val="00FC614D"/>
    <w:rsid w:val="00FC6433"/>
    <w:rsid w:val="00FC6C9E"/>
    <w:rsid w:val="00FD0881"/>
    <w:rsid w:val="00FD1443"/>
    <w:rsid w:val="00FD1A99"/>
    <w:rsid w:val="00FD20CF"/>
    <w:rsid w:val="00FD2C0A"/>
    <w:rsid w:val="00FD34AE"/>
    <w:rsid w:val="00FD37E6"/>
    <w:rsid w:val="00FD3B37"/>
    <w:rsid w:val="00FD4168"/>
    <w:rsid w:val="00FD463F"/>
    <w:rsid w:val="00FE007B"/>
    <w:rsid w:val="00FE0494"/>
    <w:rsid w:val="00FE2CCA"/>
    <w:rsid w:val="00FE2E7A"/>
    <w:rsid w:val="00FE3D7D"/>
    <w:rsid w:val="00FE4B08"/>
    <w:rsid w:val="00FE501E"/>
    <w:rsid w:val="00FE53F6"/>
    <w:rsid w:val="00FE5654"/>
    <w:rsid w:val="00FE5CB3"/>
    <w:rsid w:val="00FE64DA"/>
    <w:rsid w:val="00FE65BE"/>
    <w:rsid w:val="00FE68FF"/>
    <w:rsid w:val="00FE6E9B"/>
    <w:rsid w:val="00FF0855"/>
    <w:rsid w:val="00FF25B4"/>
    <w:rsid w:val="00FF30B6"/>
    <w:rsid w:val="00FF3137"/>
    <w:rsid w:val="00FF41AB"/>
    <w:rsid w:val="00FF49E5"/>
    <w:rsid w:val="00FF5A2E"/>
    <w:rsid w:val="00FF5BC6"/>
    <w:rsid w:val="00FF6080"/>
    <w:rsid w:val="00FF60CE"/>
    <w:rsid w:val="00FF6F7B"/>
    <w:rsid w:val="00FF721D"/>
    <w:rsid w:val="00FF7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505"/>
    <o:shapelayout v:ext="edit">
      <o:idmap v:ext="edit" data="1"/>
    </o:shapelayout>
  </w:shapeDefaults>
  <w:decimalSymbol w:val=","/>
  <w:listSeparator w:val=";"/>
  <w15:chartTrackingRefBased/>
  <w15:docId w15:val="{173E0799-D347-4703-999A-6A0F50D84D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B36AA1"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E64CC4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E64CC4"/>
    <w:pPr>
      <w:tabs>
        <w:tab w:val="center" w:pos="4536"/>
        <w:tab w:val="right" w:pos="9072"/>
      </w:tabs>
    </w:pPr>
  </w:style>
  <w:style w:type="table" w:styleId="Tabellenraster">
    <w:name w:val="Table Grid"/>
    <w:basedOn w:val="NormaleTabelle"/>
    <w:rsid w:val="002105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235F6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98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34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9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3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83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4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2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399</Words>
  <Characters>2068</Characters>
  <Application>Microsoft Office Word</Application>
  <DocSecurity>8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13-Variable-Körper-Notduschen</vt:lpstr>
    </vt:vector>
  </TitlesOfParts>
  <Company>Villach</Company>
  <LinksUpToDate>false</LinksUpToDate>
  <CharactersWithSpaces>2463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13-Variable-Körper-Notduschen</dc:title>
  <dc:subject>Ausschreibungstexte Variable Körper-Notduschen</dc:subject>
  <dc:creator>Niels Lorenzen, B-SAFETY GmbH</dc:creator>
  <cp:keywords/>
  <dc:description/>
  <cp:lastModifiedBy>Alexander Will</cp:lastModifiedBy>
  <cp:revision>7</cp:revision>
  <cp:lastPrinted>2013-11-11T09:14:00Z</cp:lastPrinted>
  <dcterms:created xsi:type="dcterms:W3CDTF">2021-01-26T09:49:00Z</dcterms:created>
  <dcterms:modified xsi:type="dcterms:W3CDTF">2023-02-14T08:44:00Z</dcterms:modified>
</cp:coreProperties>
</file>