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083978" w:rsidRPr="00C66CC6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978" w:rsidRPr="00AF7FAB" w:rsidRDefault="00083978" w:rsidP="00281156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BR 250 085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978" w:rsidRPr="0029478E" w:rsidRDefault="0029478E" w:rsidP="002345C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safety e</w:t>
            </w:r>
            <w:r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two spray heads 45°,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wall mounted, exposed pipework</w:t>
            </w:r>
          </w:p>
        </w:tc>
      </w:tr>
      <w:tr w:rsidR="00083978" w:rsidRPr="00AF7FAB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9478E" w:rsidRPr="00A5194A" w:rsidRDefault="0029478E" w:rsidP="00522319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ClassicLine safety eye shower with two spray heads 45°, wall mounted, exposed pipework</w:t>
            </w:r>
          </w:p>
          <w:p w:rsidR="00FE6C5A" w:rsidRPr="00FE6C5A" w:rsidRDefault="00FE6C5A" w:rsidP="00FE6C5A">
            <w:pPr>
              <w:ind w:right="566"/>
              <w:rPr>
                <w:rFonts w:ascii="Arial" w:hAnsi="Arial"/>
                <w:sz w:val="18"/>
                <w:szCs w:val="18"/>
                <w:lang w:val="en-US"/>
              </w:rPr>
            </w:pPr>
            <w:bookmarkStart w:id="0" w:name="_GoBack"/>
            <w:r w:rsidRPr="00FE6C5A">
              <w:rPr>
                <w:rFonts w:ascii="Arial" w:hAnsi="Arial"/>
                <w:sz w:val="18"/>
                <w:szCs w:val="18"/>
                <w:lang w:val="en-US"/>
              </w:rPr>
              <w:t>- wall flange with 4 mounting holes made of stainless steel, chemical resistant green powder coated, water inlet ¾” female</w:t>
            </w:r>
          </w:p>
          <w:p w:rsidR="00FE6C5A" w:rsidRPr="00FE6C5A" w:rsidRDefault="00FE6C5A" w:rsidP="00FE6C5A">
            <w:pPr>
              <w:ind w:right="566"/>
              <w:rPr>
                <w:rFonts w:ascii="Arial" w:hAnsi="Arial"/>
                <w:sz w:val="18"/>
                <w:szCs w:val="18"/>
                <w:lang w:val="en-US"/>
              </w:rPr>
            </w:pPr>
            <w:r w:rsidRPr="00FE6C5A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chemical resistant green powder coated</w:t>
            </w:r>
          </w:p>
          <w:p w:rsidR="00FE6C5A" w:rsidRPr="00FE6C5A" w:rsidRDefault="00FE6C5A" w:rsidP="00FE6C5A">
            <w:pPr>
              <w:ind w:right="566"/>
              <w:rPr>
                <w:rFonts w:ascii="Arial" w:hAnsi="Arial"/>
                <w:sz w:val="18"/>
                <w:szCs w:val="18"/>
                <w:lang w:val="en-US"/>
              </w:rPr>
            </w:pPr>
            <w:r w:rsidRPr="00FE6C5A">
              <w:rPr>
                <w:rFonts w:ascii="Arial" w:hAnsi="Arial"/>
                <w:sz w:val="18"/>
                <w:szCs w:val="18"/>
                <w:lang w:val="en-US"/>
              </w:rPr>
              <w:t>- ball valve ½” of stainless steel, with PUSH-lever actuation, DIN-DVGW tested and certificated</w:t>
            </w:r>
          </w:p>
          <w:p w:rsidR="00FE6C5A" w:rsidRPr="00FE6C5A" w:rsidRDefault="00FE6C5A" w:rsidP="00FE6C5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E6C5A">
              <w:rPr>
                <w:rFonts w:ascii="Arial" w:hAnsi="Arial"/>
                <w:sz w:val="18"/>
                <w:szCs w:val="18"/>
                <w:lang w:val="en-US"/>
              </w:rPr>
              <w:t>- big push plate made of steel, chemical resistant green powder coated, length 130 mm, with large signal "PUSH", luminescent according to DIN 67510</w:t>
            </w:r>
            <w:r w:rsidRPr="00FE6C5A">
              <w:rPr>
                <w:rFonts w:ascii="Arial" w:hAnsi="Arial"/>
                <w:sz w:val="18"/>
                <w:szCs w:val="18"/>
                <w:lang w:val="en-US"/>
              </w:rPr>
              <w:br/>
              <w:t xml:space="preserve">- integrated flow regulation 14 </w:t>
            </w:r>
            <w:proofErr w:type="spellStart"/>
            <w:r w:rsidRPr="00FE6C5A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FE6C5A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1.5 to 5 bar flow pressure</w:t>
            </w:r>
          </w:p>
          <w:p w:rsidR="00FE6C5A" w:rsidRPr="00FE6C5A" w:rsidRDefault="00FE6C5A" w:rsidP="00FE6C5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E6C5A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FE6C5A">
              <w:rPr>
                <w:rFonts w:ascii="Arial" w:hAnsi="Arial" w:cs="Arial"/>
                <w:sz w:val="18"/>
                <w:szCs w:val="18"/>
              </w:rPr>
              <w:t xml:space="preserve">high-performance spray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heads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large-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scale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dispersion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water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, 45°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angled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plastic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spray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plate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calcification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, incl.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rubber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sleeves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sealed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dust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caps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over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distributor</w:t>
            </w:r>
            <w:proofErr w:type="spellEnd"/>
            <w:r w:rsidRPr="00FE6C5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6C5A">
              <w:rPr>
                <w:rFonts w:ascii="Arial" w:hAnsi="Arial" w:cs="Arial"/>
                <w:sz w:val="18"/>
                <w:szCs w:val="18"/>
              </w:rPr>
              <w:t>fork</w:t>
            </w:r>
            <w:proofErr w:type="spellEnd"/>
            <w:r w:rsidRPr="00FE6C5A">
              <w:rPr>
                <w:sz w:val="18"/>
                <w:szCs w:val="18"/>
              </w:rPr>
              <w:t> </w:t>
            </w:r>
          </w:p>
          <w:p w:rsidR="00FE6C5A" w:rsidRPr="00FE6C5A" w:rsidRDefault="00FE6C5A" w:rsidP="00FE6C5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E6C5A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FE6C5A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FE6C5A" w:rsidRPr="00FE6C5A" w:rsidRDefault="00FE6C5A" w:rsidP="00FE6C5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E6C5A">
              <w:rPr>
                <w:rFonts w:ascii="Arial" w:hAnsi="Arial"/>
                <w:sz w:val="18"/>
                <w:szCs w:val="18"/>
                <w:lang w:val="en-US"/>
              </w:rPr>
              <w:t>- height 200 mm, projection 310 mm, total width incl. lever 250 mm</w:t>
            </w:r>
          </w:p>
          <w:p w:rsidR="00FE6C5A" w:rsidRPr="00FE6C5A" w:rsidRDefault="00FE6C5A" w:rsidP="00FE6C5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E6C5A">
              <w:rPr>
                <w:rFonts w:ascii="Arial" w:hAnsi="Arial"/>
                <w:sz w:val="18"/>
                <w:szCs w:val="18"/>
                <w:lang w:val="en-US"/>
              </w:rPr>
              <w:t>- mounting height 900 mm (± 200 mm)</w:t>
            </w:r>
          </w:p>
          <w:p w:rsidR="00FE6C5A" w:rsidRPr="00FE6C5A" w:rsidRDefault="00FE6C5A" w:rsidP="00FE6C5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E6C5A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FE6C5A" w:rsidRPr="00FE6C5A" w:rsidRDefault="00FE6C5A" w:rsidP="00FE6C5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FE6C5A">
              <w:rPr>
                <w:rFonts w:ascii="Arial" w:hAnsi="Arial"/>
                <w:sz w:val="18"/>
                <w:szCs w:val="18"/>
                <w:lang w:val="en-US"/>
              </w:rPr>
              <w:t>- according to ANSI Z358.1-2014 and EN 15154-2:2006</w:t>
            </w:r>
          </w:p>
          <w:p w:rsidR="007F670B" w:rsidRPr="00FE6C5A" w:rsidRDefault="00FE6C5A" w:rsidP="007F670B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FE6C5A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bookmarkEnd w:id="0"/>
            <w:r w:rsidR="007F670B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7F670B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7F670B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7F670B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7F670B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7F670B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7F670B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7F670B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7F670B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7F670B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7F670B">
              <w:rPr>
                <w:rFonts w:ascii="Arial" w:hAnsi="Arial" w:cs="Arial"/>
                <w:bCs/>
                <w:sz w:val="18"/>
                <w:lang w:val="en-GB"/>
              </w:rPr>
              <w:t>250</w:t>
            </w:r>
            <w:r w:rsidR="007F670B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7F670B"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7F670B" w:rsidRPr="00265C26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7F670B" w:rsidRPr="000C04E8" w:rsidRDefault="007F670B" w:rsidP="007F670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7F670B" w:rsidRPr="00BD4AF9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7F670B" w:rsidRPr="00BD4AF9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7F670B" w:rsidRPr="00BD4AF9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083978" w:rsidRPr="00AF7FAB" w:rsidRDefault="007F670B" w:rsidP="007F670B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F7FAB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</w:tc>
      </w:tr>
    </w:tbl>
    <w:p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323468">
      <w:r>
        <w:separator/>
      </w:r>
    </w:p>
  </w:endnote>
  <w:endnote w:type="continuationSeparator" w:id="0">
    <w:p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E6C5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E6C5A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F4F0C" w:rsidRDefault="001F4F0C">
    <w:pPr>
      <w:pStyle w:val="Fuzeile"/>
    </w:pPr>
  </w:p>
  <w:p w:rsidR="001F4F0C" w:rsidRDefault="001F4F0C">
    <w:pPr>
      <w:pStyle w:val="Fuzeile"/>
    </w:pPr>
    <w:r>
      <w:rPr>
        <w:noProof/>
      </w:rPr>
      <w:drawing>
        <wp:inline distT="0" distB="0" distL="0" distR="0">
          <wp:extent cx="7564120" cy="716915"/>
          <wp:effectExtent l="0" t="0" r="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323468">
      <w:r>
        <w:separator/>
      </w:r>
    </w:p>
  </w:footnote>
  <w:footnote w:type="continuationSeparator" w:id="0">
    <w:p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WMp26uPNywSgVt3RMv53SP4H64czxMewZXZmuhOoDF0tKVzr/8/C4y3JaltfS25kYXQphAC6yzCvcXkYL0xWg==" w:salt="PqSCJpBelTWrUxsy4ShZsw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1BE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9EB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5713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C5A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1326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5</cp:revision>
  <cp:lastPrinted>2013-12-16T07:55:00Z</cp:lastPrinted>
  <dcterms:created xsi:type="dcterms:W3CDTF">2020-12-23T15:17:00Z</dcterms:created>
  <dcterms:modified xsi:type="dcterms:W3CDTF">2022-05-19T10:07:00Z</dcterms:modified>
</cp:coreProperties>
</file>