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AA3618" w:rsidRPr="008B67EC" w14:paraId="30CDCB31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6CE399" w14:textId="77777777" w:rsidR="00AA3618" w:rsidRPr="00936A2A" w:rsidRDefault="00AA3618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837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6416DD" w14:textId="77777777" w:rsidR="00AA3618" w:rsidRPr="00773051" w:rsidRDefault="00AA3618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77305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PremiumLine body safety shower with eye shower with stainless steel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AA3618" w:rsidRPr="008B67EC" w14:paraId="354E39A8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F8E566" w14:textId="77777777" w:rsidR="001C2D96" w:rsidRDefault="001C2D96" w:rsidP="001C2D9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body safety shower with eye shower with stainless steel bowl, floor mounted</w:t>
            </w:r>
          </w:p>
          <w:p w14:paraId="248568A7" w14:textId="77777777" w:rsidR="001C2D96" w:rsidRDefault="001C2D96" w:rsidP="001C2D96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- including top and bottom water inlet 1 ¼” female for installation in circulation lines, plug 1 ¼” of stainless steel</w:t>
            </w:r>
          </w:p>
          <w:p w14:paraId="2D0C860B" w14:textId="77777777" w:rsidR="001C2D96" w:rsidRDefault="001C2D96" w:rsidP="001C2D96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547F1063" w14:textId="39CD50B2" w:rsidR="001C2D96" w:rsidRDefault="001C2D96" w:rsidP="001C2D96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F17BE9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9A48F3E" w14:textId="77777777" w:rsidR="001C2D96" w:rsidRDefault="001C2D96" w:rsidP="001C2D9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2917F8DE" w14:textId="77777777" w:rsidR="001C2D96" w:rsidRDefault="001C2D96" w:rsidP="001C2D96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¾” of stainless steel, with quick connect system and pull rod actuation, DIN-DVGW 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17B33118" w14:textId="77777777" w:rsidR="001C2D96" w:rsidRDefault="001C2D96" w:rsidP="001C2D9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506F3465" w14:textId="77777777" w:rsidR="001C2D96" w:rsidRDefault="001C2D96" w:rsidP="001C2D9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5539D5E4" w14:textId="77777777" w:rsidR="001C2D96" w:rsidRDefault="001C2D96" w:rsidP="001C2D96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26CF6572" w14:textId="77777777" w:rsidR="001C2D96" w:rsidRDefault="001C2D96" w:rsidP="001C2D96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stainless steel, polished,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free of calcification-and maintenance, very robust, self-draining</w:t>
            </w:r>
          </w:p>
          <w:p w14:paraId="7D73832D" w14:textId="77777777" w:rsidR="001C2D96" w:rsidRDefault="001C2D96" w:rsidP="001C2D96">
            <w:pPr>
              <w:tabs>
                <w:tab w:val="left" w:pos="-4167"/>
              </w:tabs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und ASR A1.3, self-adhesive PVC-film, 150 x 150 mm, viewing distance 15 metre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537C6176" w14:textId="77777777" w:rsidR="001C2D96" w:rsidRDefault="001C2D96" w:rsidP="001C2D96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PremiumLine safety eye shower with stainless steel bowl</w:t>
            </w:r>
          </w:p>
          <w:p w14:paraId="65B3DF7B" w14:textId="77777777" w:rsidR="001C2D96" w:rsidRDefault="001C2D96" w:rsidP="001C2D9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polished</w:t>
            </w:r>
          </w:p>
          <w:p w14:paraId="409155F0" w14:textId="77777777" w:rsidR="001C2D96" w:rsidRDefault="001C2D96" w:rsidP="001C2D96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14:paraId="229AB361" w14:textId="77777777" w:rsidR="001C2D96" w:rsidRDefault="001C2D96" w:rsidP="001C2D96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stainless steel</w:t>
            </w:r>
            <w:r>
              <w:rPr>
                <w:rFonts w:ascii="Arial" w:hAnsi="Arial"/>
                <w:sz w:val="18"/>
                <w:lang w:val="en-GB"/>
              </w:rPr>
              <w:t>, polished, length 240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2.5 to 5 bar flow pressure</w:t>
            </w:r>
          </w:p>
          <w:p w14:paraId="23E045E4" w14:textId="77777777" w:rsidR="001C2D96" w:rsidRPr="009A6363" w:rsidRDefault="001C2D96" w:rsidP="001C2D96">
            <w:pPr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high-performance spray heads made of stainless steel for large-scale dispersion of water, with plastic spray plate, largely free of calcification, </w:t>
            </w:r>
            <w:r w:rsidRPr="009A6363">
              <w:rPr>
                <w:rFonts w:ascii="Arial" w:hAnsi="Arial" w:cs="Arial"/>
                <w:sz w:val="18"/>
                <w:szCs w:val="18"/>
                <w:lang w:val="en-GB"/>
              </w:rPr>
              <w:t>with rubber sleeves and sealed dust caps with folding mechanism, mounted over distributor fork</w:t>
            </w:r>
          </w:p>
          <w:p w14:paraId="6DE5F166" w14:textId="77777777" w:rsidR="001C2D96" w:rsidRPr="00FF7F72" w:rsidRDefault="001C2D96" w:rsidP="001C2D9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- bowl made of stainless steel, diameter 275 mm, polished, water outlet 1 ¼” male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14:paraId="296AD163" w14:textId="77777777" w:rsidR="001C2D96" w:rsidRPr="00265C26" w:rsidRDefault="001C2D96" w:rsidP="001C2D96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01EF9C35" w14:textId="77777777" w:rsidR="001C2D96" w:rsidRPr="00031497" w:rsidRDefault="001C2D96" w:rsidP="001C2D96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837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60485D8A" w14:textId="77777777" w:rsidR="00AA3618" w:rsidRPr="00031497" w:rsidRDefault="00AA3618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339717E" w14:textId="77777777" w:rsidR="00AA3618" w:rsidRPr="000C04E8" w:rsidRDefault="00AA3618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73D48692" w14:textId="77777777" w:rsidR="008B67EC" w:rsidRPr="00E36286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B3B7970" w14:textId="77777777" w:rsidR="008B67EC" w:rsidRPr="00E36286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3AE94D4" w14:textId="77777777" w:rsidR="008B67EC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0B906C60" w14:textId="77777777" w:rsidR="008B67EC" w:rsidRPr="00E36286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3E9A4CF5" w14:textId="77777777" w:rsidR="008B67EC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408721AE" w14:textId="77777777" w:rsidR="008B67EC" w:rsidRPr="00D43E08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¼” male</w:t>
            </w:r>
          </w:p>
          <w:p w14:paraId="1B23DF6A" w14:textId="77777777" w:rsidR="008B67EC" w:rsidRPr="00AA22EB" w:rsidRDefault="008B67EC" w:rsidP="008B67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400 x 630 mm</w:t>
            </w:r>
          </w:p>
          <w:p w14:paraId="57633FDF" w14:textId="77777777" w:rsidR="00AA3618" w:rsidRPr="00AA22EB" w:rsidRDefault="00AA3618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15964108" w14:textId="77777777" w:rsidR="00AA3618" w:rsidRPr="00AA22EB" w:rsidRDefault="00AA3618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40497C6A" w14:textId="77777777" w:rsidR="00AA3618" w:rsidRDefault="00AA3618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5E36C44D" w14:textId="77777777" w:rsidR="00AA3618" w:rsidRPr="00A3600B" w:rsidRDefault="00AA3618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761596FC" w14:textId="77777777" w:rsidR="00AA3618" w:rsidRPr="0077364B" w:rsidRDefault="00AA3618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837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1506C278" w14:textId="77777777" w:rsidR="0024358E" w:rsidRPr="00F17BE9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F17BE9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07E7C" w14:textId="77777777" w:rsidR="00507AE6" w:rsidRDefault="00507AE6" w:rsidP="00323468">
      <w:r>
        <w:separator/>
      </w:r>
    </w:p>
  </w:endnote>
  <w:endnote w:type="continuationSeparator" w:id="0">
    <w:p w14:paraId="0A9321D4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3C191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1C2D96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1C2D96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58B5BF73" w14:textId="77777777" w:rsidR="00C37F86" w:rsidRDefault="00C37F86">
    <w:pPr>
      <w:pStyle w:val="Fuzeile"/>
    </w:pPr>
  </w:p>
  <w:p w14:paraId="4F7E8EA5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14DA7DC6" wp14:editId="1D17DD17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71858" w14:textId="77777777" w:rsidR="00507AE6" w:rsidRDefault="00507AE6" w:rsidP="00323468">
      <w:r>
        <w:separator/>
      </w:r>
    </w:p>
  </w:footnote>
  <w:footnote w:type="continuationSeparator" w:id="0">
    <w:p w14:paraId="1B14713B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88228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4DBF224D" wp14:editId="3893B02D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dEkfrwt7CQYXq7vNQYp99PFM9bj6t4/QWDUgv6oU+npsKU/BMM8OUKgfyVGIffd8fnSDVhIBy2AZlKJj2Pm3Q==" w:salt="qE58wjSCZT/fRavg5Dun1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5792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2D96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622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699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7EC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618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17BE9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F7D85B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2567</Characters>
  <Application>Microsoft Office Word</Application>
  <DocSecurity>8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9</cp:revision>
  <cp:lastPrinted>2014-01-03T06:33:00Z</cp:lastPrinted>
  <dcterms:created xsi:type="dcterms:W3CDTF">2020-04-29T09:09:00Z</dcterms:created>
  <dcterms:modified xsi:type="dcterms:W3CDTF">2024-04-22T07:58:00Z</dcterms:modified>
</cp:coreProperties>
</file>