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EF7587" w:rsidRPr="00051A97" w14:paraId="53D8DC2E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3AC3C7" w14:textId="77777777" w:rsidR="00EF7587" w:rsidRPr="00936A2A" w:rsidRDefault="00EF7587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833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757366" w14:textId="77777777" w:rsidR="00EF7587" w:rsidRPr="00061EB2" w:rsidRDefault="00EF7587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61EB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body safety shower with hand-held eye shower with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one spray head</w:t>
            </w:r>
            <w:r w:rsidRPr="00061EB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45°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EF7587" w:rsidRPr="00051A97" w14:paraId="5CA376AF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83BF88" w14:textId="77777777" w:rsidR="00463836" w:rsidRDefault="00463836" w:rsidP="00463836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body safety shower with hand-held eye shower with one spray head 45°, floor mounted</w:t>
            </w:r>
          </w:p>
          <w:p w14:paraId="765790AE" w14:textId="77777777" w:rsidR="00463836" w:rsidRDefault="00463836" w:rsidP="00463836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1 ¼” female for installation in circulation lines, plug 1 ¼” of stainless steel</w:t>
            </w:r>
          </w:p>
          <w:p w14:paraId="18565FF8" w14:textId="77777777" w:rsidR="00463836" w:rsidRDefault="00463836" w:rsidP="00463836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polished, diameter 200 mm</w:t>
            </w:r>
          </w:p>
          <w:p w14:paraId="44AC7134" w14:textId="5DBFF908" w:rsidR="00463836" w:rsidRDefault="00463836" w:rsidP="00463836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polished,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4874E3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267FB601" w14:textId="77777777" w:rsidR="00463836" w:rsidRDefault="00463836" w:rsidP="00463836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of stainless steel, for easy installation and alignment of the shower</w:t>
            </w:r>
          </w:p>
          <w:p w14:paraId="0C75FD3D" w14:textId="77777777" w:rsidR="00463836" w:rsidRDefault="00463836" w:rsidP="00463836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quick connect system and pull rod actuation,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2580BB78" w14:textId="77777777" w:rsidR="00463836" w:rsidRDefault="00463836" w:rsidP="0046383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14:paraId="56A4A7CF" w14:textId="77777777" w:rsidR="00463836" w:rsidRDefault="00463836" w:rsidP="00463836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630 mm</w:t>
            </w:r>
          </w:p>
          <w:p w14:paraId="05C69967" w14:textId="77777777" w:rsidR="00463836" w:rsidRDefault="00463836" w:rsidP="00463836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14:paraId="2EF7B8CB" w14:textId="77777777" w:rsidR="00463836" w:rsidRDefault="00463836" w:rsidP="00463836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stainless steel, polished,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free of calcification-and maintenance, very robust, self-draining</w:t>
            </w:r>
          </w:p>
          <w:p w14:paraId="70791C4F" w14:textId="77777777" w:rsidR="00463836" w:rsidRDefault="00463836" w:rsidP="00463836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</w:p>
          <w:p w14:paraId="713FF75C" w14:textId="77777777" w:rsidR="00463836" w:rsidRDefault="00463836" w:rsidP="00463836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- inclusive ClassicLine hand-held eye shower with one spray head 45°, for mounting on standpipe, position and orientation freely selectable</w:t>
            </w:r>
          </w:p>
          <w:p w14:paraId="3E017D95" w14:textId="77777777" w:rsidR="00463836" w:rsidRDefault="00463836" w:rsidP="0046383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ergonomically shaped handle with integrated, adjusting activation made of plastics, valve not self-closing</w:t>
            </w:r>
          </w:p>
          <w:p w14:paraId="5A3B8C07" w14:textId="77777777" w:rsidR="00463836" w:rsidRPr="008F4576" w:rsidRDefault="00463836" w:rsidP="00463836">
            <w:p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high-performance spray head for large-scale dispersion of water, 45° angled, with plastic spray plate, largely free of calcification, </w:t>
            </w:r>
            <w:r w:rsidRPr="004874E3">
              <w:rPr>
                <w:rFonts w:ascii="Arial" w:hAnsi="Arial" w:cs="Arial"/>
                <w:sz w:val="18"/>
                <w:szCs w:val="18"/>
                <w:lang w:val="en-US"/>
              </w:rPr>
              <w:t>with rubber sleeves and sealed dust caps with folding mechanism</w:t>
            </w:r>
          </w:p>
          <w:p w14:paraId="3977CCA6" w14:textId="77777777" w:rsidR="00463836" w:rsidRDefault="00463836" w:rsidP="00463836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7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</w:p>
          <w:p w14:paraId="43F2C98E" w14:textId="77777777" w:rsidR="00463836" w:rsidRDefault="00463836" w:rsidP="0046383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- sturdy wall bracket with positioning of the shower, including mounting kit for mounting on the standpipe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42B30D7" w14:textId="77777777" w:rsidR="00463836" w:rsidRPr="000F4F43" w:rsidRDefault="00463836" w:rsidP="00463836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eye shower according to EN ISO 7010 und ASR A1.3, self-adhesive PVC-film, 100 x 100 mm, viewing distance 10 metre</w:t>
            </w:r>
          </w:p>
          <w:p w14:paraId="17FD834C" w14:textId="77777777" w:rsidR="00463836" w:rsidRPr="00265C26" w:rsidRDefault="00463836" w:rsidP="0046383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73A2B041" w14:textId="77777777" w:rsidR="00463836" w:rsidRPr="00031497" w:rsidRDefault="00463836" w:rsidP="00463836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4350AFEA" w14:textId="77777777" w:rsidR="00EF7587" w:rsidRPr="00031497" w:rsidRDefault="00EF7587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0979790E" w14:textId="77777777" w:rsidR="00EF7587" w:rsidRPr="000C04E8" w:rsidRDefault="00EF7587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35AF0A13" w14:textId="77777777" w:rsidR="00051A97" w:rsidRPr="00E36286" w:rsidRDefault="00051A97" w:rsidP="00051A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17223DBE" w14:textId="77777777" w:rsidR="00051A97" w:rsidRPr="00E36286" w:rsidRDefault="00051A97" w:rsidP="00051A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17A75667" w14:textId="77777777" w:rsidR="00051A97" w:rsidRDefault="00051A97" w:rsidP="00051A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09AA5FA0" w14:textId="77777777" w:rsidR="00051A97" w:rsidRPr="00E36286" w:rsidRDefault="00051A97" w:rsidP="00051A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7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6823250F" w14:textId="77777777" w:rsidR="00051A97" w:rsidRDefault="00051A97" w:rsidP="00051A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2751A989" w14:textId="77777777" w:rsidR="00051A97" w:rsidRPr="00AA22EB" w:rsidRDefault="00051A97" w:rsidP="00051A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 (H x W x D):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Pr="00D43E08">
              <w:rPr>
                <w:rFonts w:ascii="Arial" w:hAnsi="Arial" w:cs="Arial"/>
                <w:bCs/>
                <w:sz w:val="18"/>
                <w:lang w:val="en-GB"/>
              </w:rPr>
              <w:t>2300 x 200 x 630 mm</w:t>
            </w:r>
          </w:p>
          <w:p w14:paraId="577DAF8E" w14:textId="77777777" w:rsidR="00EF7587" w:rsidRPr="00AA22EB" w:rsidRDefault="00EF7587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0BC4B46E" w14:textId="77777777" w:rsidR="00EF7587" w:rsidRPr="00AA22EB" w:rsidRDefault="00EF7587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144A8B46" w14:textId="77777777" w:rsidR="00EF7587" w:rsidRDefault="00EF7587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0ACDAF76" w14:textId="77777777" w:rsidR="00EF7587" w:rsidRPr="00A3600B" w:rsidRDefault="00EF7587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0FD0E9BB" w14:textId="77777777" w:rsidR="00EF7587" w:rsidRPr="00AE1CC0" w:rsidRDefault="00EF7587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060D09EB" w14:textId="77777777" w:rsidR="0024358E" w:rsidRPr="004874E3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4874E3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02E1A" w14:textId="77777777" w:rsidR="00507AE6" w:rsidRDefault="00507AE6" w:rsidP="00323468">
      <w:r>
        <w:separator/>
      </w:r>
    </w:p>
  </w:endnote>
  <w:endnote w:type="continuationSeparator" w:id="0">
    <w:p w14:paraId="0A638FFB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A489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463836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463836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362D098A" w14:textId="77777777" w:rsidR="00C37F86" w:rsidRDefault="00C37F86">
    <w:pPr>
      <w:pStyle w:val="Fuzeile"/>
    </w:pPr>
  </w:p>
  <w:p w14:paraId="78D3D104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020E1A84" wp14:editId="721BF4D8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09D59" w14:textId="77777777" w:rsidR="00507AE6" w:rsidRDefault="00507AE6" w:rsidP="00323468">
      <w:r>
        <w:separator/>
      </w:r>
    </w:p>
  </w:footnote>
  <w:footnote w:type="continuationSeparator" w:id="0">
    <w:p w14:paraId="0FBA25E7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09E52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79C6AF7C" wp14:editId="564722C7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iNxzcMVANkNiIPmiGDGEB06917aw96TRNJm3KCV80CLIFc45zS39/iHwyzqo6c9P2IWVAI/tF/mlhyQMWs0cQ==" w:salt="TXijDVVsHPP0lxKKXR9Ub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1A97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18DE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836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874E3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87B06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EF7587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0F2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59386B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2571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9</cp:revision>
  <cp:lastPrinted>2014-01-03T06:33:00Z</cp:lastPrinted>
  <dcterms:created xsi:type="dcterms:W3CDTF">2020-04-29T09:05:00Z</dcterms:created>
  <dcterms:modified xsi:type="dcterms:W3CDTF">2024-04-22T07:47:00Z</dcterms:modified>
</cp:coreProperties>
</file>