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6860FE" w:rsidRPr="00883DC3" w14:paraId="2E8B37F0" w14:textId="77777777" w:rsidTr="004464AE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545BAFB" w14:textId="77777777" w:rsidR="006860FE" w:rsidRPr="00936A2A" w:rsidRDefault="006860FE" w:rsidP="004464A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834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0</w:t>
            </w:r>
            <w:r>
              <w:rPr>
                <w:rFonts w:ascii="Arial Black" w:hAnsi="Arial Black" w:cs="Arial"/>
                <w:sz w:val="20"/>
                <w:szCs w:val="20"/>
              </w:rPr>
              <w:t>8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F230BDE" w14:textId="77777777" w:rsidR="006860FE" w:rsidRPr="00061EB2" w:rsidRDefault="006860FE" w:rsidP="004464AE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061EB2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ClassicLine body safety shower with hand-held eye shower with two spray heads 45°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, floor mounted</w:t>
            </w:r>
          </w:p>
        </w:tc>
      </w:tr>
      <w:tr w:rsidR="006860FE" w:rsidRPr="00883DC3" w14:paraId="2A9292F4" w14:textId="77777777" w:rsidTr="004464AE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DEDC86E" w14:textId="77777777" w:rsidR="003B36C0" w:rsidRPr="00805B31" w:rsidRDefault="003B36C0" w:rsidP="003B36C0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proofErr w:type="spellStart"/>
            <w:r w:rsidRPr="00805B31">
              <w:rPr>
                <w:rFonts w:ascii="Arial" w:hAnsi="Arial" w:cs="Arial"/>
                <w:bCs/>
                <w:sz w:val="18"/>
                <w:szCs w:val="18"/>
                <w:lang w:val="en-GB"/>
              </w:rPr>
              <w:t>ClassicLine</w:t>
            </w:r>
            <w:proofErr w:type="spellEnd"/>
            <w:r w:rsidRPr="00805B3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77305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body safety shower with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hand-held </w:t>
            </w:r>
            <w:r w:rsidRPr="0077305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eye shower with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two spray heads 45°, floor mounted</w:t>
            </w:r>
          </w:p>
          <w:p w14:paraId="162F006D" w14:textId="77777777" w:rsidR="003B36C0" w:rsidRPr="00C67916" w:rsidRDefault="003B36C0" w:rsidP="003B36C0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05B31">
              <w:rPr>
                <w:rFonts w:ascii="Arial" w:hAnsi="Arial" w:cs="Arial"/>
                <w:bCs/>
                <w:sz w:val="18"/>
                <w:szCs w:val="18"/>
                <w:lang w:val="en-GB"/>
              </w:rPr>
              <w:t>-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including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top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and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bottom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water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inlet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1 ¼” female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for installation in circulation lines, plug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1 ¼” of 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>stainless steel</w:t>
            </w:r>
          </w:p>
          <w:p w14:paraId="24300E9F" w14:textId="77777777" w:rsidR="003B36C0" w:rsidRDefault="003B36C0" w:rsidP="003B36C0">
            <w:pPr>
              <w:ind w:right="566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- base plate with 4 mounting holes of stainless steel, chemical resistant green powder coated, diameter 200 mm</w:t>
            </w:r>
          </w:p>
          <w:p w14:paraId="62ADA601" w14:textId="78695975" w:rsidR="003B36C0" w:rsidRDefault="003B36C0" w:rsidP="003B36C0">
            <w:pPr>
              <w:tabs>
                <w:tab w:val="left" w:pos="-4167"/>
              </w:tabs>
              <w:ind w:right="4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- stand pipe 1 ¼” of stainless steel </w:t>
            </w:r>
            <w:r w:rsidRPr="00442C2F">
              <w:rPr>
                <w:rFonts w:ascii="Arial" w:hAnsi="Arial" w:cs="Arial"/>
                <w:sz w:val="18"/>
                <w:lang w:val="en-GB"/>
              </w:rPr>
              <w:t>three-part</w:t>
            </w:r>
            <w:r>
              <w:rPr>
                <w:rFonts w:ascii="Arial" w:hAnsi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>chemical resistant green powder coated,</w:t>
            </w:r>
            <w:r>
              <w:rPr>
                <w:rFonts w:ascii="Arial" w:hAnsi="Arial"/>
                <w:sz w:val="18"/>
                <w:lang w:val="en-GB"/>
              </w:rPr>
              <w:t xml:space="preserve"> with top and bottom water inlet 1 ¼” female, total height 23</w:t>
            </w:r>
            <w:r w:rsidR="00C06A0F">
              <w:rPr>
                <w:rFonts w:ascii="Arial" w:hAnsi="Arial"/>
                <w:sz w:val="18"/>
                <w:lang w:val="en-GB"/>
              </w:rPr>
              <w:t>00</w:t>
            </w:r>
            <w:r>
              <w:rPr>
                <w:rFonts w:ascii="Arial" w:hAnsi="Arial"/>
                <w:sz w:val="18"/>
                <w:lang w:val="en-GB"/>
              </w:rPr>
              <w:t xml:space="preserve"> mm</w:t>
            </w:r>
          </w:p>
          <w:p w14:paraId="3AC64FB4" w14:textId="77777777" w:rsidR="003B36C0" w:rsidRDefault="003B36C0" w:rsidP="003B36C0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connection piece</w:t>
            </w:r>
            <w:r w:rsidRPr="007643C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of stainless steel, </w:t>
            </w:r>
            <w:r w:rsidRPr="007643C2">
              <w:rPr>
                <w:rFonts w:ascii="Arial" w:hAnsi="Arial" w:cs="Arial"/>
                <w:sz w:val="18"/>
                <w:szCs w:val="18"/>
                <w:lang w:val="en-GB"/>
              </w:rPr>
              <w:t>for easy installation and alignment of the shower</w:t>
            </w:r>
          </w:p>
          <w:p w14:paraId="64EC6FF9" w14:textId="77777777" w:rsidR="003B36C0" w:rsidRDefault="003B36C0" w:rsidP="003B36C0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ball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valve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¾”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made </w:t>
            </w:r>
            <w:r w:rsidRPr="005A0DA1">
              <w:rPr>
                <w:rFonts w:ascii="Arial" w:hAnsi="Arial"/>
                <w:sz w:val="18"/>
                <w:szCs w:val="18"/>
                <w:lang w:val="en-US"/>
              </w:rPr>
              <w:t xml:space="preserve">of </w:t>
            </w:r>
            <w:r w:rsidRPr="00754C70">
              <w:rPr>
                <w:rFonts w:ascii="Arial" w:hAnsi="Arial" w:cs="Arial"/>
                <w:bCs/>
                <w:sz w:val="18"/>
                <w:lang w:val="en-US"/>
              </w:rPr>
              <w:t>dezincification-resistant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brass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quick connect</w:t>
            </w:r>
            <w:r w:rsidRPr="007643C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system and pull rod actuation,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</w:p>
          <w:p w14:paraId="5D909D84" w14:textId="77777777" w:rsidR="003B36C0" w:rsidRPr="003F4E5B" w:rsidRDefault="003B36C0" w:rsidP="003B36C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pull rod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with ring handle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stainless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steel,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length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700 mm</w:t>
            </w:r>
          </w:p>
          <w:p w14:paraId="0FF7A6AD" w14:textId="77777777" w:rsidR="003B36C0" w:rsidRDefault="003B36C0" w:rsidP="003B36C0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wall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ower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arm ¾“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projection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630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</w:t>
            </w:r>
          </w:p>
          <w:p w14:paraId="2AC1E688" w14:textId="77777777" w:rsidR="003B36C0" w:rsidRDefault="003B36C0" w:rsidP="003B36C0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5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0 l/min.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for a spray pattern acc. to the norms at a specified operating range of 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.5 to 3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bar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dynamic water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pressure</w:t>
            </w:r>
          </w:p>
          <w:p w14:paraId="6BB5C546" w14:textId="77777777" w:rsidR="003B36C0" w:rsidRPr="00764C59" w:rsidRDefault="003B36C0" w:rsidP="003B36C0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high-performance shower head </w:t>
            </w:r>
            <w:r>
              <w:rPr>
                <w:rFonts w:ascii="Arial" w:hAnsi="Arial" w:cs="Arial"/>
                <w:sz w:val="18"/>
                <w:lang w:val="en-GB"/>
              </w:rPr>
              <w:t>of chemical resistant plastics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 xml:space="preserve">black, </w:t>
            </w:r>
            <w:r w:rsidRPr="003A3057">
              <w:rPr>
                <w:rFonts w:ascii="Arial" w:hAnsi="Arial" w:cs="Arial"/>
                <w:sz w:val="18"/>
                <w:lang w:val="en-GB"/>
              </w:rPr>
              <w:t>with improved spray pattern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corrosion resistant, </w:t>
            </w:r>
            <w:r>
              <w:rPr>
                <w:rFonts w:ascii="Arial" w:hAnsi="Arial" w:cs="Arial"/>
                <w:sz w:val="18"/>
                <w:lang w:val="en-GB"/>
              </w:rPr>
              <w:t>largely scale and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 maintenance</w:t>
            </w:r>
            <w:r>
              <w:rPr>
                <w:rFonts w:ascii="Arial" w:hAnsi="Arial" w:cs="Arial"/>
                <w:sz w:val="18"/>
                <w:lang w:val="en-GB"/>
              </w:rPr>
              <w:t>-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free, </w:t>
            </w:r>
            <w:r>
              <w:rPr>
                <w:rFonts w:ascii="Arial" w:hAnsi="Arial" w:cs="Arial"/>
                <w:sz w:val="18"/>
                <w:lang w:val="en-GB"/>
              </w:rPr>
              <w:t>very robust, self-draining</w:t>
            </w:r>
          </w:p>
          <w:p w14:paraId="375DEE6A" w14:textId="77777777" w:rsidR="003B36C0" w:rsidRDefault="003B36C0" w:rsidP="003B36C0">
            <w:pPr>
              <w:rPr>
                <w:rFonts w:ascii="Arial" w:hAnsi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body safety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shower according to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15 metre</w:t>
            </w:r>
            <w:r>
              <w:rPr>
                <w:rFonts w:ascii="Arial" w:hAnsi="Arial"/>
                <w:sz w:val="18"/>
                <w:szCs w:val="18"/>
                <w:lang w:val="en-GB"/>
              </w:rPr>
              <w:t xml:space="preserve"> </w:t>
            </w:r>
          </w:p>
          <w:p w14:paraId="29902636" w14:textId="77777777" w:rsidR="003B36C0" w:rsidRDefault="003B36C0" w:rsidP="003B36C0">
            <w:pPr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 xml:space="preserve">- inclusive </w:t>
            </w:r>
            <w:r w:rsidRPr="005D611C">
              <w:rPr>
                <w:rFonts w:ascii="Arial" w:hAnsi="Arial"/>
                <w:sz w:val="18"/>
                <w:szCs w:val="18"/>
                <w:lang w:val="en-GB"/>
              </w:rPr>
              <w:t xml:space="preserve">ClassicLine hand-held eye </w:t>
            </w:r>
            <w:r>
              <w:rPr>
                <w:rFonts w:ascii="Arial" w:hAnsi="Arial"/>
                <w:sz w:val="18"/>
                <w:szCs w:val="18"/>
                <w:lang w:val="en-GB"/>
              </w:rPr>
              <w:t xml:space="preserve">shower with two spray heads 45°, </w:t>
            </w:r>
            <w:r w:rsidRPr="000F4F43">
              <w:rPr>
                <w:rFonts w:ascii="Arial" w:hAnsi="Arial"/>
                <w:sz w:val="18"/>
                <w:szCs w:val="18"/>
                <w:lang w:val="en-GB"/>
              </w:rPr>
              <w:t>for mounting on standpipe, position and orientation freely selectable</w:t>
            </w:r>
          </w:p>
          <w:p w14:paraId="1A16A6F5" w14:textId="77777777" w:rsidR="003B36C0" w:rsidRPr="006D4F9C" w:rsidRDefault="003B36C0" w:rsidP="003B36C0">
            <w:pPr>
              <w:tabs>
                <w:tab w:val="left" w:pos="900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ergonomically shaped 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handle with integrated, adjusting activation made of plastics, valve not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self-closing</w:t>
            </w:r>
          </w:p>
          <w:p w14:paraId="720FC776" w14:textId="77777777" w:rsidR="003B36C0" w:rsidRDefault="003B36C0" w:rsidP="003B36C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high-performance spray heads for large-scale dispersion of water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45° angled, with plastic spray plate, largely free of calcification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rubber sleeves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sealed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dust caps</w:t>
            </w:r>
          </w:p>
          <w:p w14:paraId="6263FE7D" w14:textId="77777777" w:rsidR="003B36C0" w:rsidRPr="000C7B04" w:rsidRDefault="003B36C0" w:rsidP="003B36C0">
            <w:pPr>
              <w:rPr>
                <w:rFonts w:ascii="Arial" w:hAnsi="Arial"/>
                <w:sz w:val="18"/>
                <w:lang w:val="en-GB"/>
              </w:rPr>
            </w:pP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>- integrated flow regulation 14 litre / minute</w:t>
            </w:r>
            <w:r w:rsidRPr="000C7B04">
              <w:rPr>
                <w:lang w:val="en-GB"/>
              </w:rPr>
              <w:t xml:space="preserve"> </w:t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>for a standard-compliant jet pattern at a specified working range of 2 to 5 bar flow pressure</w:t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br/>
              <w:t>- integrated backflow preventer</w:t>
            </w:r>
            <w:r w:rsidRPr="000C7B04">
              <w:rPr>
                <w:lang w:val="en-GB"/>
              </w:rPr>
              <w:t xml:space="preserve"> </w:t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>to protect the drinking water</w:t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br/>
              <w:t>- stainless steel covered hose, length 1.5 meter, water inlet ½” female, DIN-DVGW tested and certificated</w:t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F0711C">
              <w:rPr>
                <w:rFonts w:ascii="Arial" w:hAnsi="Arial"/>
                <w:sz w:val="18"/>
                <w:lang w:val="en-GB"/>
              </w:rPr>
              <w:t>- sturdy wall bracket with positioning of the shower, including mounting kit for mounting on the standpipe</w:t>
            </w:r>
          </w:p>
          <w:p w14:paraId="3126EEBB" w14:textId="77777777" w:rsidR="003B36C0" w:rsidRPr="00D71EDE" w:rsidRDefault="003B36C0" w:rsidP="003B36C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eye shower according to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100 x 100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10 metre</w:t>
            </w:r>
          </w:p>
          <w:p w14:paraId="3DA1564C" w14:textId="77777777" w:rsidR="003B36C0" w:rsidRPr="00265C26" w:rsidRDefault="003B36C0" w:rsidP="003B36C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1717</w:t>
            </w:r>
          </w:p>
          <w:p w14:paraId="71787DB2" w14:textId="77777777" w:rsidR="003B36C0" w:rsidRDefault="003B36C0" w:rsidP="003B36C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- according to ANSI Z358.1-2014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EN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1:20006, EN 15154-2:2006 and EN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834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85</w:t>
            </w:r>
          </w:p>
          <w:p w14:paraId="367AF892" w14:textId="77777777" w:rsidR="006860FE" w:rsidRPr="00031497" w:rsidRDefault="006860FE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269EC9E3" w14:textId="77777777" w:rsidR="006860FE" w:rsidRPr="000C04E8" w:rsidRDefault="006860FE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1E7FD756" w14:textId="77777777" w:rsidR="00883DC3" w:rsidRPr="00E36286" w:rsidRDefault="00883DC3" w:rsidP="00883DC3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2974B205" w14:textId="77777777" w:rsidR="00883DC3" w:rsidRPr="00E36286" w:rsidRDefault="00883DC3" w:rsidP="00883DC3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7CDE30FF" w14:textId="77777777" w:rsidR="00883DC3" w:rsidRDefault="00883DC3" w:rsidP="00883DC3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body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</w:t>
            </w:r>
            <w:proofErr w:type="gramStart"/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</w:t>
            </w:r>
            <w:proofErr w:type="gramEnd"/>
          </w:p>
          <w:p w14:paraId="730A95E7" w14:textId="77777777" w:rsidR="00883DC3" w:rsidRPr="00E36286" w:rsidRDefault="00883DC3" w:rsidP="00883DC3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eye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14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</w:t>
            </w:r>
            <w:proofErr w:type="gramStart"/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</w:t>
            </w:r>
            <w:proofErr w:type="gramEnd"/>
          </w:p>
          <w:p w14:paraId="7825B514" w14:textId="77777777" w:rsidR="00883DC3" w:rsidRDefault="00883DC3" w:rsidP="00883DC3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 ¼”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14:paraId="59A0AB56" w14:textId="77777777" w:rsidR="00883DC3" w:rsidRPr="00AA22EB" w:rsidRDefault="00883DC3" w:rsidP="00883DC3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D43E08">
              <w:rPr>
                <w:rFonts w:ascii="Arial" w:hAnsi="Arial" w:cs="Arial"/>
                <w:bCs/>
                <w:sz w:val="18"/>
                <w:lang w:val="en-GB"/>
              </w:rPr>
              <w:t>Dimensions (H x W x D): 2300 x 200 x 630 mm</w:t>
            </w:r>
          </w:p>
          <w:p w14:paraId="25DA3D8E" w14:textId="77777777" w:rsidR="006860FE" w:rsidRPr="00AA22EB" w:rsidRDefault="006860FE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407843FB" w14:textId="77777777" w:rsidR="006860FE" w:rsidRPr="00AA22EB" w:rsidRDefault="006860FE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14:paraId="60D4D464" w14:textId="77777777" w:rsidR="006860FE" w:rsidRDefault="006860FE" w:rsidP="004464A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14:paraId="5FE4E2DB" w14:textId="77777777" w:rsidR="006860FE" w:rsidRPr="00A3600B" w:rsidRDefault="006860FE" w:rsidP="004464A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14:paraId="6ADFE64A" w14:textId="77777777" w:rsidR="006860FE" w:rsidRPr="008A19EA" w:rsidRDefault="006860FE" w:rsidP="004464A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  <w:r w:rsidRPr="008A19EA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</w:p>
        </w:tc>
      </w:tr>
    </w:tbl>
    <w:p w14:paraId="541C6E09" w14:textId="77777777" w:rsidR="0024358E" w:rsidRPr="003B36C0" w:rsidRDefault="0024358E" w:rsidP="007D62A2">
      <w:pPr>
        <w:rPr>
          <w:rFonts w:ascii="Arial" w:hAnsi="Arial" w:cs="Arial"/>
          <w:sz w:val="16"/>
          <w:szCs w:val="16"/>
          <w:lang w:val="en-US"/>
        </w:rPr>
      </w:pPr>
    </w:p>
    <w:sectPr w:rsidR="0024358E" w:rsidRPr="003B36C0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CCAFA" w14:textId="77777777" w:rsidR="00507AE6" w:rsidRDefault="00507AE6" w:rsidP="00323468">
      <w:r>
        <w:separator/>
      </w:r>
    </w:p>
  </w:endnote>
  <w:endnote w:type="continuationSeparator" w:id="0">
    <w:p w14:paraId="0AC59B2C" w14:textId="77777777"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3585D" w14:textId="77777777"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983C1D">
      <w:rPr>
        <w:rFonts w:ascii="Arial" w:hAnsi="Arial" w:cs="Arial"/>
        <w:sz w:val="18"/>
        <w:szCs w:val="18"/>
      </w:rPr>
      <w:t>pag</w:t>
    </w:r>
    <w:r w:rsidR="00983C1D" w:rsidRPr="00733D4E">
      <w:rPr>
        <w:rFonts w:ascii="Arial" w:hAnsi="Arial" w:cs="Arial"/>
        <w:sz w:val="18"/>
        <w:szCs w:val="18"/>
      </w:rPr>
      <w:t xml:space="preserve">e </w:t>
    </w:r>
    <w:r w:rsidR="00983C1D" w:rsidRPr="00733D4E">
      <w:rPr>
        <w:rFonts w:ascii="Arial" w:hAnsi="Arial" w:cs="Arial"/>
        <w:sz w:val="18"/>
        <w:szCs w:val="18"/>
      </w:rPr>
      <w:fldChar w:fldCharType="begin"/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>
      <w:rPr>
        <w:rFonts w:ascii="Arial" w:hAnsi="Arial" w:cs="Arial"/>
        <w:sz w:val="18"/>
        <w:szCs w:val="18"/>
      </w:rPr>
      <w:instrText>PAGE</w:instrText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 w:rsidRPr="00733D4E">
      <w:rPr>
        <w:rFonts w:ascii="Arial" w:hAnsi="Arial" w:cs="Arial"/>
        <w:sz w:val="18"/>
        <w:szCs w:val="18"/>
      </w:rPr>
      <w:fldChar w:fldCharType="separate"/>
    </w:r>
    <w:r w:rsidR="003B36C0">
      <w:rPr>
        <w:rFonts w:ascii="Arial" w:hAnsi="Arial" w:cs="Arial"/>
        <w:noProof/>
        <w:sz w:val="18"/>
        <w:szCs w:val="18"/>
      </w:rPr>
      <w:t>1</w:t>
    </w:r>
    <w:r w:rsidR="00983C1D" w:rsidRPr="00733D4E">
      <w:rPr>
        <w:rFonts w:ascii="Arial" w:hAnsi="Arial" w:cs="Arial"/>
        <w:sz w:val="18"/>
        <w:szCs w:val="18"/>
      </w:rPr>
      <w:fldChar w:fldCharType="end"/>
    </w:r>
    <w:r w:rsidR="00983C1D" w:rsidRPr="00733D4E">
      <w:rPr>
        <w:rFonts w:ascii="Arial" w:hAnsi="Arial" w:cs="Arial"/>
        <w:sz w:val="18"/>
        <w:szCs w:val="18"/>
      </w:rPr>
      <w:t xml:space="preserve"> </w:t>
    </w:r>
    <w:r w:rsidR="00983C1D">
      <w:rPr>
        <w:rFonts w:ascii="Arial" w:hAnsi="Arial" w:cs="Arial"/>
        <w:sz w:val="18"/>
        <w:szCs w:val="18"/>
      </w:rPr>
      <w:t>of</w:t>
    </w:r>
    <w:r w:rsidR="00983C1D" w:rsidRPr="00733D4E">
      <w:rPr>
        <w:rFonts w:ascii="Arial" w:hAnsi="Arial" w:cs="Arial"/>
        <w:sz w:val="18"/>
        <w:szCs w:val="18"/>
      </w:rPr>
      <w:t xml:space="preserve"> </w:t>
    </w:r>
    <w:r w:rsidR="00983C1D" w:rsidRPr="00733D4E">
      <w:rPr>
        <w:rFonts w:ascii="Arial" w:hAnsi="Arial" w:cs="Arial"/>
        <w:sz w:val="18"/>
        <w:szCs w:val="18"/>
      </w:rPr>
      <w:fldChar w:fldCharType="begin"/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>
      <w:rPr>
        <w:rFonts w:ascii="Arial" w:hAnsi="Arial" w:cs="Arial"/>
        <w:sz w:val="18"/>
        <w:szCs w:val="18"/>
      </w:rPr>
      <w:instrText>NUMPAGES</w:instrText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 w:rsidRPr="00733D4E">
      <w:rPr>
        <w:rFonts w:ascii="Arial" w:hAnsi="Arial" w:cs="Arial"/>
        <w:sz w:val="18"/>
        <w:szCs w:val="18"/>
      </w:rPr>
      <w:fldChar w:fldCharType="separate"/>
    </w:r>
    <w:r w:rsidR="003B36C0">
      <w:rPr>
        <w:rFonts w:ascii="Arial" w:hAnsi="Arial" w:cs="Arial"/>
        <w:noProof/>
        <w:sz w:val="18"/>
        <w:szCs w:val="18"/>
      </w:rPr>
      <w:t>1</w:t>
    </w:r>
    <w:r w:rsidR="00983C1D" w:rsidRPr="00733D4E">
      <w:rPr>
        <w:rFonts w:ascii="Arial" w:hAnsi="Arial" w:cs="Arial"/>
        <w:sz w:val="18"/>
        <w:szCs w:val="18"/>
      </w:rPr>
      <w:fldChar w:fldCharType="end"/>
    </w:r>
  </w:p>
  <w:p w14:paraId="1C71D615" w14:textId="77777777" w:rsidR="00C37F86" w:rsidRDefault="00C37F86">
    <w:pPr>
      <w:pStyle w:val="Fuzeile"/>
    </w:pPr>
  </w:p>
  <w:p w14:paraId="562EA57D" w14:textId="77777777" w:rsidR="00C37F86" w:rsidRDefault="001B08F1">
    <w:pPr>
      <w:pStyle w:val="Fuzeile"/>
    </w:pPr>
    <w:r>
      <w:rPr>
        <w:noProof/>
      </w:rPr>
      <w:drawing>
        <wp:inline distT="0" distB="0" distL="0" distR="0" wp14:anchorId="3981DB0A" wp14:editId="45BCD78A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83DDA" w14:textId="77777777" w:rsidR="00507AE6" w:rsidRDefault="00507AE6" w:rsidP="00323468">
      <w:r>
        <w:separator/>
      </w:r>
    </w:p>
  </w:footnote>
  <w:footnote w:type="continuationSeparator" w:id="0">
    <w:p w14:paraId="59448A62" w14:textId="77777777"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7EBC2" w14:textId="77777777" w:rsidR="00C37F86" w:rsidRDefault="00983C1D">
    <w:pPr>
      <w:pStyle w:val="Kopfzeile"/>
    </w:pPr>
    <w:r>
      <w:rPr>
        <w:noProof/>
      </w:rPr>
      <w:drawing>
        <wp:inline distT="0" distB="0" distL="0" distR="0" wp14:anchorId="33A06E0F" wp14:editId="2CAB0F97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8-Kopfzeile-AUS-Industrie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MmedmB+wTSXjuhsTeKhti9yfubkffauepUJI9h+S0YkPvxYkeZUlSIX5gHJOb7Tt7L6lvtQ+pC473T/O1xZ5Q==" w:salt="VF6lxCF55j1+TetmUvWqnQ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47F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31DE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3680"/>
    <w:rsid w:val="003B36C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59A9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AD5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20E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0FE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1F40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DC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3C1D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A0F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7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7DC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5E7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1A78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3E5ED98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2677</Characters>
  <Application>Microsoft Office Word</Application>
  <DocSecurity>8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10</cp:revision>
  <cp:lastPrinted>2014-01-03T06:33:00Z</cp:lastPrinted>
  <dcterms:created xsi:type="dcterms:W3CDTF">2020-04-29T09:05:00Z</dcterms:created>
  <dcterms:modified xsi:type="dcterms:W3CDTF">2024-04-22T07:54:00Z</dcterms:modified>
</cp:coreProperties>
</file>