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857DAB" w:rsidRPr="003D08D6" w14:paraId="1B3C0E57" w14:textId="77777777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A3C6A0" w14:textId="77777777" w:rsidR="00857DAB" w:rsidRPr="00936A2A" w:rsidRDefault="00857DAB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084 195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07B1C8" w14:textId="77777777" w:rsidR="00857DAB" w:rsidRPr="00874DA3" w:rsidRDefault="00857DAB" w:rsidP="007C3CD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874DA3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874DA3" w:rsidRPr="00874DA3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above door installation in 2850 mm height, exposed pipework</w:t>
            </w:r>
          </w:p>
        </w:tc>
      </w:tr>
      <w:tr w:rsidR="00857DAB" w:rsidRPr="003D08D6" w14:paraId="7F54F619" w14:textId="77777777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FEDA6C" w14:textId="77777777" w:rsidR="00D60A0D" w:rsidRPr="001636B0" w:rsidRDefault="00D60A0D" w:rsidP="00D60A0D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 in 2850 mm height, exposed pipework</w:t>
            </w:r>
          </w:p>
          <w:p w14:paraId="710E51A0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ball valve with pull rod actuation on wall flange, can be mounted either on the right or left side of the door, of stainless steel, DIN-DVGW tested and certificated, water inlet ¾” female</w:t>
            </w:r>
          </w:p>
          <w:p w14:paraId="4D5E52A6" w14:textId="3C2A3028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steel, p</w:t>
            </w:r>
            <w:r w:rsidR="000664D3">
              <w:rPr>
                <w:rFonts w:ascii="Arial" w:hAnsi="Arial"/>
                <w:sz w:val="18"/>
                <w:szCs w:val="18"/>
                <w:lang w:val="en-US"/>
              </w:rPr>
              <w:t>olished, length 1</w:t>
            </w:r>
            <w:r w:rsidR="003D08D6">
              <w:rPr>
                <w:rFonts w:ascii="Arial" w:hAnsi="Arial"/>
                <w:sz w:val="18"/>
                <w:szCs w:val="18"/>
                <w:lang w:val="en-US"/>
              </w:rPr>
              <w:t>2</w:t>
            </w:r>
            <w:r w:rsidRPr="00011905">
              <w:rPr>
                <w:rFonts w:ascii="Arial" w:hAnsi="Arial"/>
                <w:sz w:val="18"/>
                <w:szCs w:val="18"/>
                <w:lang w:val="en-US"/>
              </w:rPr>
              <w:t>00 mm</w:t>
            </w:r>
          </w:p>
          <w:p w14:paraId="369576F5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holder for pull rod made of stainless steel, polished</w:t>
            </w:r>
          </w:p>
          <w:p w14:paraId="1F0167E0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polished, length 500 mm</w:t>
            </w:r>
          </w:p>
          <w:p w14:paraId="13FAD22C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polished</w:t>
            </w:r>
          </w:p>
          <w:p w14:paraId="185D94A3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polished, projection 525 mm</w:t>
            </w:r>
          </w:p>
          <w:p w14:paraId="591C02F6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14:paraId="22AA77BA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coupling sleeve ¾“ of stainless steel, polished</w:t>
            </w:r>
          </w:p>
          <w:p w14:paraId="00BFE4AE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polished, length 500 mm</w:t>
            </w:r>
          </w:p>
          <w:p w14:paraId="5CB48CF9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high-performance shower head of stainless steel, polished, with improved spray pattern, corrosion resistant, largely calcification- and maintenance-free, very robust, self-draining</w:t>
            </w:r>
          </w:p>
          <w:p w14:paraId="15911B48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sign for body safety shower according to EN ISO 7010 und ASR A1.3, self-adhesive PVC-film, 150 x 150 mm, viewing distance 15 metre</w:t>
            </w:r>
          </w:p>
          <w:p w14:paraId="7AD04A88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mounting height 2850 mm (± 100 mm)</w:t>
            </w:r>
          </w:p>
          <w:p w14:paraId="23C83826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14:paraId="531EBD48" w14:textId="77777777" w:rsidR="00D60A0D" w:rsidRPr="00011905" w:rsidRDefault="00D60A0D" w:rsidP="00D60A0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14:paraId="5D5044D4" w14:textId="77777777" w:rsidR="00ED601E" w:rsidRDefault="00D60A0D" w:rsidP="00D60A0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011905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195</w:t>
            </w:r>
          </w:p>
          <w:p w14:paraId="6B6D5267" w14:textId="77777777" w:rsidR="00D60A0D" w:rsidRPr="00031497" w:rsidRDefault="00D60A0D" w:rsidP="00D60A0D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5BFF2E01" w14:textId="77777777" w:rsidR="00ED601E" w:rsidRPr="000C04E8" w:rsidRDefault="00ED601E" w:rsidP="00ED601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6794CE7A" w14:textId="77777777" w:rsidR="00ED601E" w:rsidRPr="00E36286" w:rsidRDefault="00ED601E" w:rsidP="00ED601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52C210A9" w14:textId="77777777" w:rsidR="00ED601E" w:rsidRPr="00E36286" w:rsidRDefault="00ED601E" w:rsidP="00ED601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A060446" w14:textId="77777777" w:rsidR="00ED601E" w:rsidRPr="00E36286" w:rsidRDefault="00ED601E" w:rsidP="00ED601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53DEEC50" w14:textId="77777777" w:rsidR="00ED601E" w:rsidRPr="00AA22EB" w:rsidRDefault="00ED601E" w:rsidP="00ED601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2A1C8EB5" w14:textId="77777777" w:rsidR="00ED601E" w:rsidRPr="00AA22EB" w:rsidRDefault="00ED601E" w:rsidP="00ED601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249B80D6" w14:textId="77777777" w:rsidR="00ED601E" w:rsidRPr="00AA22EB" w:rsidRDefault="00ED601E" w:rsidP="00ED601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7CAA455D" w14:textId="77777777" w:rsidR="00ED601E" w:rsidRDefault="00ED601E" w:rsidP="00ED601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D81882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14:paraId="2B3406C2" w14:textId="77777777" w:rsidR="00ED601E" w:rsidRPr="00A3600B" w:rsidRDefault="00ED601E" w:rsidP="00ED601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D81882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14:paraId="05F411A1" w14:textId="77777777" w:rsidR="002B540B" w:rsidRPr="00ED601E" w:rsidRDefault="00ED601E" w:rsidP="00ED601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D81882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14:paraId="79720827" w14:textId="77777777" w:rsidR="003C3024" w:rsidRPr="0031045E" w:rsidRDefault="003C3024" w:rsidP="007E129C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218B" w14:textId="77777777" w:rsidR="009F39ED" w:rsidRDefault="009F39ED" w:rsidP="00323468">
      <w:r>
        <w:separator/>
      </w:r>
    </w:p>
  </w:endnote>
  <w:endnote w:type="continuationSeparator" w:id="0">
    <w:p w14:paraId="711261E1" w14:textId="77777777"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EB9E" w14:textId="77777777"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664D3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664D3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5AB5E32A" w14:textId="77777777" w:rsidR="009F39ED" w:rsidRDefault="009F39ED">
    <w:pPr>
      <w:pStyle w:val="Fuzeile"/>
    </w:pPr>
  </w:p>
  <w:p w14:paraId="0ED8A923" w14:textId="77777777" w:rsidR="009F39ED" w:rsidRDefault="009F39ED">
    <w:pPr>
      <w:pStyle w:val="Fuzeile"/>
    </w:pPr>
    <w:r>
      <w:rPr>
        <w:noProof/>
      </w:rPr>
      <w:drawing>
        <wp:inline distT="0" distB="0" distL="0" distR="0" wp14:anchorId="56064DF2" wp14:editId="4AE9116F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AFBD" w14:textId="77777777" w:rsidR="009F39ED" w:rsidRDefault="009F39ED" w:rsidP="00323468">
      <w:r>
        <w:separator/>
      </w:r>
    </w:p>
  </w:footnote>
  <w:footnote w:type="continuationSeparator" w:id="0">
    <w:p w14:paraId="37ACC69C" w14:textId="77777777"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EE75" w14:textId="77777777"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 wp14:anchorId="6CD5535E" wp14:editId="4EEC305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CMkTwXiJYVmm9aK+nsof025gT4wcBZeEcgnCybeFMedtZZyyg+XEfshVfGo5ZEmYczGZTbu8DwZFCs9MX+hSA==" w:salt="osYOe0is235zUK1HFFijRA==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12A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4D3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3933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08D6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5F67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4C4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29C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510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A0D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882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4B4C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661B892B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918B8-76C0-4DFE-87CF-D99ECA47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1637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11</cp:revision>
  <cp:lastPrinted>2013-09-03T08:28:00Z</cp:lastPrinted>
  <dcterms:created xsi:type="dcterms:W3CDTF">2021-01-21T13:42:00Z</dcterms:created>
  <dcterms:modified xsi:type="dcterms:W3CDTF">2023-08-29T14:37:00Z</dcterms:modified>
</cp:coreProperties>
</file>